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80" w:lineRule="exact"/>
        <w:jc w:val="center"/>
        <w:rPr>
          <w:rFonts w:hint="eastAsia" w:ascii="方正小标宋简体" w:eastAsia="方正小标宋简体"/>
          <w:sz w:val="44"/>
          <w:szCs w:val="44"/>
          <w:lang w:val="en-US" w:eastAsia="zh-CN"/>
        </w:rPr>
      </w:pPr>
      <w:bookmarkStart w:id="91" w:name="_GoBack"/>
      <w:bookmarkEnd w:id="91"/>
      <w:r>
        <w:rPr>
          <w:rFonts w:hint="eastAsia" w:ascii="方正小标宋简体" w:eastAsia="方正小标宋简体"/>
          <w:sz w:val="44"/>
          <w:szCs w:val="44"/>
          <w:lang w:val="en-US" w:eastAsia="zh-CN"/>
        </w:rPr>
        <w:t>政协自贡市自流井区委员会办公室（本级）</w:t>
      </w:r>
    </w:p>
    <w:p>
      <w:pPr>
        <w:widowControl/>
        <w:spacing w:line="580" w:lineRule="exact"/>
        <w:jc w:val="center"/>
        <w:rPr>
          <w:rFonts w:ascii="方正小标宋简体" w:eastAsia="方正小标宋简体"/>
          <w:sz w:val="44"/>
          <w:szCs w:val="44"/>
        </w:rPr>
      </w:pPr>
      <w:r>
        <w:rPr>
          <w:rFonts w:hint="eastAsia" w:ascii="方正小标宋简体" w:eastAsia="方正小标宋简体"/>
          <w:sz w:val="44"/>
          <w:szCs w:val="44"/>
          <w:lang w:val="en-US" w:eastAsia="zh-CN"/>
        </w:rPr>
        <w:t>2020</w:t>
      </w:r>
      <w:r>
        <w:rPr>
          <w:rFonts w:hint="eastAsia" w:ascii="方正小标宋简体" w:eastAsia="方正小标宋简体"/>
          <w:sz w:val="44"/>
          <w:szCs w:val="44"/>
        </w:rPr>
        <w:t>年度部门决算编制的说明</w:t>
      </w:r>
    </w:p>
    <w:p>
      <w:pPr>
        <w:widowControl/>
        <w:tabs>
          <w:tab w:val="left" w:pos="7506"/>
        </w:tabs>
        <w:jc w:val="left"/>
        <w:rPr>
          <w:rFonts w:hint="eastAsia" w:ascii="仿宋_GB2312" w:eastAsia="仿宋_GB2312"/>
          <w:sz w:val="28"/>
          <w:szCs w:val="28"/>
          <w:lang w:eastAsia="zh-CN"/>
        </w:rPr>
      </w:pPr>
      <w:r>
        <w:rPr>
          <w:rFonts w:hint="eastAsia" w:ascii="仿宋_GB2312"/>
          <w:sz w:val="28"/>
          <w:szCs w:val="28"/>
          <w:lang w:eastAsia="zh-CN"/>
        </w:rPr>
        <w:tab/>
      </w:r>
    </w:p>
    <w:p>
      <w:pPr>
        <w:widowControl/>
        <w:jc w:val="center"/>
        <w:rPr>
          <w:rFonts w:ascii="黑体" w:hAnsi="黑体" w:eastAsia="黑体"/>
          <w:color w:val="000000"/>
          <w:sz w:val="48"/>
          <w:szCs w:val="48"/>
        </w:rPr>
      </w:pPr>
      <w:r>
        <w:rPr>
          <w:rFonts w:hint="eastAsia" w:ascii="黑体" w:hAnsi="黑体" w:eastAsia="黑体"/>
          <w:color w:val="000000"/>
          <w:sz w:val="44"/>
          <w:szCs w:val="44"/>
        </w:rPr>
        <w:t>目</w:t>
      </w:r>
      <w:r>
        <w:rPr>
          <w:rFonts w:hint="eastAsia" w:ascii="黑体" w:hAnsi="黑体" w:eastAsia="黑体"/>
          <w:color w:val="000000"/>
          <w:sz w:val="44"/>
          <w:szCs w:val="44"/>
          <w:lang w:val="en-US" w:eastAsia="zh-CN"/>
        </w:rPr>
        <w:t xml:space="preserve"> </w:t>
      </w:r>
      <w:r>
        <w:rPr>
          <w:rFonts w:hint="eastAsia" w:ascii="黑体" w:hAnsi="黑体" w:eastAsia="黑体"/>
          <w:color w:val="000000"/>
          <w:sz w:val="44"/>
          <w:szCs w:val="44"/>
        </w:rPr>
        <w:t>录</w:t>
      </w:r>
    </w:p>
    <w:p>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TOC \o "1-2" \h \z \u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_Toc10567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第一部分 部门概况</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1</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_Toc21498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一、基本职能及主要工作</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1</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_Toc6092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二、机构设置</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_Toc6092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3</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_Toc23109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第二部分 2020年度部门决算情况说明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_Toc23109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4</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_Toc7163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一、 收入支出决算总体情况说明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_Toc7163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4</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_Toc25258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二、 收入决算情况说明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_Toc25258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4</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_Toc13725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三、 支出决算情况说明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5</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_Toc10354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四、财政拨款收入支出决算总体情况说明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6</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_Toc10967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五、一般公共预算财政拨款支出决算情况说明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6</w:t>
      </w:r>
      <w:r>
        <w:rPr>
          <w:rFonts w:hint="eastAsia" w:ascii="仿宋_GB2312" w:hAnsi="仿宋_GB2312" w:eastAsia="仿宋_GB2312" w:cs="仿宋_GB2312"/>
          <w:b w:val="0"/>
          <w:bCs w:val="0"/>
          <w:i w:val="0"/>
          <w:iCs w:val="0"/>
          <w:caps/>
          <w:sz w:val="28"/>
          <w:szCs w:val="28"/>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_Toc31021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六、一般公共预算财政拨款基本支出决算情况说明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9</w:t>
      </w:r>
      <w:r>
        <w:rPr>
          <w:rFonts w:hint="eastAsia" w:ascii="仿宋_GB2312" w:hAnsi="仿宋_GB2312" w:eastAsia="仿宋_GB2312" w:cs="仿宋_GB2312"/>
          <w:b w:val="0"/>
          <w:bCs w:val="0"/>
          <w:i w:val="0"/>
          <w:iCs w:val="0"/>
          <w:caps/>
          <w:sz w:val="28"/>
          <w:szCs w:val="28"/>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_Toc6926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七、“三公”经费财政拨款支出决算情况说明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1</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0</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_Toc9843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八、政府性基金预算支出决算情况说明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_Toc9843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1</w:t>
      </w:r>
      <w:r>
        <w:rPr>
          <w:rFonts w:hint="eastAsia" w:ascii="仿宋_GB2312" w:hAnsi="仿宋_GB2312" w:eastAsia="仿宋_GB2312" w:cs="仿宋_GB2312"/>
          <w:b w:val="0"/>
          <w:bCs w:val="0"/>
          <w:i w:val="0"/>
          <w:iCs w:val="0"/>
          <w:sz w:val="28"/>
          <w:szCs w:val="28"/>
          <w:lang w:val="en-US" w:eastAsia="zh-CN"/>
        </w:rPr>
        <w:t>1</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_Toc10775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九、 国有资本经营预算支出决算情况说明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_Toc10775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1</w:t>
      </w:r>
      <w:r>
        <w:rPr>
          <w:rFonts w:hint="eastAsia" w:ascii="仿宋_GB2312" w:hAnsi="仿宋_GB2312" w:eastAsia="仿宋_GB2312" w:cs="仿宋_GB2312"/>
          <w:b w:val="0"/>
          <w:bCs w:val="0"/>
          <w:i w:val="0"/>
          <w:iCs w:val="0"/>
          <w:sz w:val="28"/>
          <w:szCs w:val="28"/>
          <w:lang w:val="en-US" w:eastAsia="zh-CN"/>
        </w:rPr>
        <w:t>2</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_Toc738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十、其他重要事项的情况说明</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_Toc738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1</w:t>
      </w:r>
      <w:r>
        <w:rPr>
          <w:rFonts w:hint="eastAsia" w:ascii="仿宋_GB2312" w:hAnsi="仿宋_GB2312" w:eastAsia="仿宋_GB2312" w:cs="仿宋_GB2312"/>
          <w:b w:val="0"/>
          <w:bCs w:val="0"/>
          <w:i w:val="0"/>
          <w:iCs w:val="0"/>
          <w:sz w:val="28"/>
          <w:szCs w:val="28"/>
          <w:lang w:val="en-US" w:eastAsia="zh-CN"/>
        </w:rPr>
        <w:t>2</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_Toc3536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第三部分 名词解释</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_Toc3536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1</w:t>
      </w:r>
      <w:r>
        <w:rPr>
          <w:rFonts w:hint="eastAsia" w:ascii="仿宋_GB2312" w:hAnsi="仿宋_GB2312" w:eastAsia="仿宋_GB2312" w:cs="仿宋_GB2312"/>
          <w:b w:val="0"/>
          <w:bCs w:val="0"/>
          <w:i w:val="0"/>
          <w:iCs w:val="0"/>
          <w:sz w:val="28"/>
          <w:szCs w:val="28"/>
          <w:lang w:val="en-US" w:eastAsia="zh-CN"/>
        </w:rPr>
        <w:t>3</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_Toc11207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第四部分 附件</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1</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6</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_Toc22930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附件</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rPr>
        <w:fldChar w:fldCharType="begin"/>
      </w:r>
      <w:r>
        <w:rPr>
          <w:rFonts w:hint="eastAsia" w:ascii="仿宋_GB2312" w:hAnsi="仿宋_GB2312" w:eastAsia="仿宋_GB2312" w:cs="仿宋_GB2312"/>
          <w:b w:val="0"/>
          <w:bCs w:val="0"/>
          <w:i w:val="0"/>
          <w:iCs w:val="0"/>
          <w:sz w:val="28"/>
          <w:szCs w:val="28"/>
        </w:rPr>
        <w:instrText xml:space="preserve"> PAGEREF _Toc22930 \h </w:instrText>
      </w:r>
      <w:r>
        <w:rPr>
          <w:rFonts w:hint="eastAsia" w:ascii="仿宋_GB2312" w:hAnsi="仿宋_GB2312" w:eastAsia="仿宋_GB2312" w:cs="仿宋_GB2312"/>
          <w:b w:val="0"/>
          <w:bCs w:val="0"/>
          <w:i w:val="0"/>
          <w:iCs w:val="0"/>
          <w:sz w:val="28"/>
          <w:szCs w:val="28"/>
        </w:rPr>
        <w:fldChar w:fldCharType="separate"/>
      </w:r>
      <w:r>
        <w:rPr>
          <w:rFonts w:hint="eastAsia" w:ascii="仿宋_GB2312" w:hAnsi="仿宋_GB2312" w:eastAsia="仿宋_GB2312" w:cs="仿宋_GB2312"/>
          <w:b w:val="0"/>
          <w:bCs w:val="0"/>
          <w:i w:val="0"/>
          <w:iCs w:val="0"/>
          <w:sz w:val="28"/>
          <w:szCs w:val="28"/>
        </w:rPr>
        <w:t>1</w:t>
      </w:r>
      <w:r>
        <w:rPr>
          <w:rFonts w:hint="eastAsia" w:ascii="仿宋_GB2312" w:hAnsi="仿宋_GB2312" w:eastAsia="仿宋_GB2312" w:cs="仿宋_GB2312"/>
          <w:b w:val="0"/>
          <w:bCs w:val="0"/>
          <w:i w:val="0"/>
          <w:iCs w:val="0"/>
          <w:sz w:val="28"/>
          <w:szCs w:val="28"/>
          <w:lang w:val="en-US" w:eastAsia="zh-CN"/>
        </w:rPr>
        <w:t>6</w:t>
      </w:r>
      <w:r>
        <w:rPr>
          <w:rFonts w:hint="eastAsia" w:ascii="仿宋_GB2312" w:hAnsi="仿宋_GB2312" w:eastAsia="仿宋_GB2312" w:cs="仿宋_GB2312"/>
          <w:b w:val="0"/>
          <w:bCs w:val="0"/>
          <w:i w:val="0"/>
          <w:iCs w:val="0"/>
          <w:sz w:val="28"/>
          <w:szCs w:val="28"/>
        </w:rPr>
        <w:fldChar w:fldCharType="end"/>
      </w:r>
      <w:r>
        <w:rPr>
          <w:rFonts w:hint="eastAsia" w:ascii="仿宋_GB2312" w:hAnsi="仿宋_GB2312" w:eastAsia="仿宋_GB2312" w:cs="仿宋_GB2312"/>
          <w:b w:val="0"/>
          <w:bCs w:val="0"/>
          <w:i w:val="0"/>
          <w:iCs w:val="0"/>
          <w:caps/>
          <w:sz w:val="28"/>
          <w:szCs w:val="28"/>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_Toc32283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第五部分 附表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1</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9</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_Toc15699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一、收入支出决算总表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1</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9</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_Toc27106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二、收入决算表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1</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9</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_Toc26817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三、支出决算表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1</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9</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_Toc21747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四、财政拨款收入支出决算总表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1</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9</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_Toc12959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五、财政拨款支出决算明细表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1</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9</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_Toc23749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六、一般公共预算财政拨款支出决算表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1</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9</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_Toc22275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七、一般公共预算财政拨款支出决算明细表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1</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9</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_Toc30634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八、一般公共预算财政拨款基本支出决算表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1</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9</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_Toc15170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九、一般公共预算财政拨款项目支出决算表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1</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9</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_Toc17603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十、一般公共预算财政拨款“三公”经费支出决算表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1</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9</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_Toc7313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十一、政府性基金预算财政拨款收入支出决算表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1</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9</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_Toc9382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十二、政府性基金预算财政拨款“三公”经费支出决算表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1</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9</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_Toc22683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十三、国有资本经营预算财政拨款收入支出决算表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1</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9</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i w:val="0"/>
          <w:iCs w:val="0"/>
          <w:sz w:val="28"/>
          <w:szCs w:val="28"/>
          <w:lang w:val="en-US" w:eastAsia="zh-CN"/>
        </w:rPr>
      </w:pPr>
      <w:r>
        <w:rPr>
          <w:rFonts w:hint="eastAsia" w:ascii="仿宋_GB2312" w:hAnsi="仿宋_GB2312" w:eastAsia="仿宋_GB2312" w:cs="仿宋_GB2312"/>
          <w:b w:val="0"/>
          <w:bCs w:val="0"/>
          <w:i w:val="0"/>
          <w:iCs w:val="0"/>
          <w:caps/>
          <w:sz w:val="28"/>
          <w:szCs w:val="28"/>
        </w:rPr>
        <w:fldChar w:fldCharType="begin"/>
      </w:r>
      <w:r>
        <w:rPr>
          <w:rFonts w:hint="eastAsia" w:ascii="仿宋_GB2312" w:hAnsi="仿宋_GB2312" w:eastAsia="仿宋_GB2312" w:cs="仿宋_GB2312"/>
          <w:b w:val="0"/>
          <w:bCs w:val="0"/>
          <w:i w:val="0"/>
          <w:iCs w:val="0"/>
          <w:caps/>
          <w:sz w:val="28"/>
          <w:szCs w:val="28"/>
        </w:rPr>
        <w:instrText xml:space="preserve"> HYPERLINK \l _Toc10257 </w:instrText>
      </w:r>
      <w:r>
        <w:rPr>
          <w:rFonts w:hint="eastAsia" w:ascii="仿宋_GB2312" w:hAnsi="仿宋_GB2312" w:eastAsia="仿宋_GB2312" w:cs="仿宋_GB2312"/>
          <w:b w:val="0"/>
          <w:bCs w:val="0"/>
          <w:i w:val="0"/>
          <w:iCs w:val="0"/>
          <w:caps/>
          <w:sz w:val="28"/>
          <w:szCs w:val="28"/>
        </w:rPr>
        <w:fldChar w:fldCharType="separate"/>
      </w:r>
      <w:r>
        <w:rPr>
          <w:rFonts w:hint="eastAsia" w:ascii="仿宋_GB2312" w:hAnsi="仿宋_GB2312" w:eastAsia="仿宋_GB2312" w:cs="仿宋_GB2312"/>
          <w:b w:val="0"/>
          <w:bCs w:val="0"/>
          <w:i w:val="0"/>
          <w:iCs w:val="0"/>
          <w:sz w:val="28"/>
          <w:szCs w:val="28"/>
        </w:rPr>
        <w:t>十四、国有资本经营预算财政拨款支出决算表</w:t>
      </w:r>
      <w:r>
        <w:rPr>
          <w:rFonts w:hint="eastAsia" w:ascii="仿宋_GB2312" w:hAnsi="仿宋_GB2312" w:eastAsia="仿宋_GB2312" w:cs="仿宋_GB2312"/>
          <w:b w:val="0"/>
          <w:bCs w:val="0"/>
          <w:i w:val="0"/>
          <w:iCs w:val="0"/>
          <w:sz w:val="28"/>
          <w:szCs w:val="28"/>
        </w:rPr>
        <w:tab/>
      </w:r>
      <w:r>
        <w:rPr>
          <w:rFonts w:hint="eastAsia" w:ascii="仿宋_GB2312" w:hAnsi="仿宋_GB2312" w:eastAsia="仿宋_GB2312" w:cs="仿宋_GB2312"/>
          <w:b w:val="0"/>
          <w:bCs w:val="0"/>
          <w:i w:val="0"/>
          <w:iCs w:val="0"/>
          <w:sz w:val="28"/>
          <w:szCs w:val="28"/>
          <w:lang w:val="en-US" w:eastAsia="zh-CN"/>
        </w:rPr>
        <w:t>1</w:t>
      </w:r>
      <w:r>
        <w:rPr>
          <w:rFonts w:hint="eastAsia" w:ascii="仿宋_GB2312" w:hAnsi="仿宋_GB2312" w:eastAsia="仿宋_GB2312" w:cs="仿宋_GB2312"/>
          <w:b w:val="0"/>
          <w:bCs w:val="0"/>
          <w:i w:val="0"/>
          <w:iCs w:val="0"/>
          <w:caps/>
          <w:sz w:val="28"/>
          <w:szCs w:val="28"/>
        </w:rPr>
        <w:fldChar w:fldCharType="end"/>
      </w:r>
      <w:r>
        <w:rPr>
          <w:rFonts w:hint="eastAsia" w:ascii="仿宋_GB2312" w:hAnsi="仿宋_GB2312" w:eastAsia="仿宋_GB2312" w:cs="仿宋_GB2312"/>
          <w:b w:val="0"/>
          <w:bCs w:val="0"/>
          <w:i w:val="0"/>
          <w:iCs w:val="0"/>
          <w:caps/>
          <w:sz w:val="28"/>
          <w:szCs w:val="28"/>
          <w:lang w:val="en-US" w:eastAsia="zh-CN"/>
        </w:rPr>
        <w:t>9</w:t>
      </w:r>
    </w:p>
    <w:p>
      <w:pPr>
        <w:keepNext w:val="0"/>
        <w:keepLines w:val="0"/>
        <w:pageBreakBefore w:val="0"/>
        <w:widowControl w:val="0"/>
        <w:kinsoku/>
        <w:wordWrap/>
        <w:overflowPunct/>
        <w:topLinePunct w:val="0"/>
        <w:autoSpaceDE/>
        <w:autoSpaceDN/>
        <w:bidi w:val="0"/>
        <w:adjustRightInd/>
        <w:snapToGrid/>
        <w:spacing w:line="560" w:lineRule="exact"/>
        <w:ind w:firstLine="2100" w:firstLineChars="750"/>
        <w:textAlignment w:val="auto"/>
        <w:rPr>
          <w:rFonts w:hint="eastAsia" w:ascii="仿宋_GB2312" w:hAnsi="仿宋"/>
          <w:color w:val="FF0000"/>
          <w:szCs w:val="32"/>
        </w:rPr>
      </w:pPr>
      <w:r>
        <w:rPr>
          <w:rFonts w:hint="eastAsia" w:ascii="仿宋_GB2312" w:hAnsi="仿宋_GB2312" w:eastAsia="仿宋_GB2312" w:cs="仿宋_GB2312"/>
          <w:b w:val="0"/>
          <w:bCs w:val="0"/>
          <w:i w:val="0"/>
          <w:iCs w:val="0"/>
          <w:caps/>
          <w:sz w:val="28"/>
          <w:szCs w:val="28"/>
        </w:rPr>
        <w:fldChar w:fldCharType="end"/>
      </w:r>
    </w:p>
    <w:p>
      <w:pPr>
        <w:pStyle w:val="2"/>
        <w:jc w:val="center"/>
        <w:rPr>
          <w:rFonts w:hint="eastAsia" w:ascii="黑体" w:hAnsi="黑体" w:eastAsia="黑体"/>
          <w:b w:val="0"/>
        </w:rPr>
        <w:sectPr>
          <w:pgSz w:w="11906" w:h="16838"/>
          <w:pgMar w:top="1440" w:right="1800" w:bottom="1440" w:left="1800" w:header="851" w:footer="992" w:gutter="0"/>
          <w:cols w:space="425" w:num="1"/>
          <w:docGrid w:type="lines" w:linePitch="312" w:charSpace="0"/>
        </w:sectPr>
      </w:pPr>
      <w:bookmarkStart w:id="0" w:name="_Toc10567"/>
    </w:p>
    <w:p>
      <w:pPr>
        <w:pStyle w:val="2"/>
        <w:jc w:val="center"/>
        <w:rPr>
          <w:rFonts w:ascii="黑体" w:eastAsia="黑体"/>
          <w:color w:val="000000"/>
          <w:sz w:val="32"/>
          <w:szCs w:val="32"/>
        </w:rPr>
      </w:pPr>
      <w:r>
        <w:rPr>
          <w:rFonts w:hint="eastAsia" w:ascii="黑体" w:hAnsi="黑体" w:eastAsia="黑体"/>
          <w:b w:val="0"/>
        </w:rPr>
        <w:t>第一部分</w:t>
      </w:r>
      <w:r>
        <w:rPr>
          <w:rFonts w:ascii="黑体" w:hAnsi="黑体" w:eastAsia="黑体"/>
          <w:b w:val="0"/>
        </w:rPr>
        <w:t xml:space="preserve"> </w:t>
      </w:r>
      <w:r>
        <w:rPr>
          <w:rStyle w:val="13"/>
          <w:rFonts w:hint="eastAsia" w:ascii="黑体" w:hAnsi="黑体" w:eastAsia="黑体"/>
          <w:b w:val="0"/>
          <w:bCs w:val="0"/>
        </w:rPr>
        <w:t>部门概况</w:t>
      </w:r>
      <w:bookmarkEnd w:id="0"/>
    </w:p>
    <w:p>
      <w:pPr>
        <w:pStyle w:val="3"/>
        <w:spacing w:before="0" w:after="0" w:line="592" w:lineRule="exact"/>
        <w:ind w:firstLine="640" w:firstLineChars="200"/>
        <w:rPr>
          <w:rStyle w:val="19"/>
          <w:rFonts w:ascii="Times New Roman" w:hAnsi="Times New Roman" w:eastAsia="仿宋" w:cs="Times New Roman"/>
          <w:b w:val="0"/>
          <w:bCs w:val="0"/>
        </w:rPr>
      </w:pPr>
      <w:bookmarkStart w:id="1" w:name="_Toc21498"/>
      <w:bookmarkStart w:id="2" w:name="_Toc15377197"/>
      <w:bookmarkStart w:id="3" w:name="_Toc15396600"/>
      <w:bookmarkStart w:id="4" w:name="_Toc15377199"/>
      <w:bookmarkStart w:id="5" w:name="_Toc15378446"/>
      <w:r>
        <w:rPr>
          <w:rFonts w:hint="eastAsia" w:ascii="Times New Roman" w:hAnsi="Times New Roman" w:eastAsia="黑体" w:cs="黑体"/>
          <w:b w:val="0"/>
          <w:bCs w:val="0"/>
          <w:color w:val="000000"/>
        </w:rPr>
        <w:t>一、基</w:t>
      </w:r>
      <w:r>
        <w:rPr>
          <w:rStyle w:val="19"/>
          <w:rFonts w:hint="eastAsia" w:ascii="Times New Roman" w:hAnsi="Times New Roman" w:eastAsia="黑体" w:cs="黑体"/>
          <w:b w:val="0"/>
          <w:bCs w:val="0"/>
        </w:rPr>
        <w:t>本职能及主要工作</w:t>
      </w:r>
      <w:bookmarkEnd w:id="1"/>
      <w:bookmarkEnd w:id="2"/>
      <w:bookmarkEnd w:id="3"/>
    </w:p>
    <w:p>
      <w:pPr>
        <w:pStyle w:val="4"/>
        <w:adjustRightInd w:val="0"/>
        <w:snapToGrid w:val="0"/>
        <w:spacing w:beforeLines="0" w:line="592" w:lineRule="exact"/>
        <w:ind w:firstLine="675" w:firstLineChars="210"/>
        <w:outlineLvl w:val="2"/>
        <w:rPr>
          <w:rFonts w:hint="eastAsia" w:ascii="Times New Roman"/>
          <w:sz w:val="32"/>
          <w:szCs w:val="32"/>
        </w:rPr>
      </w:pPr>
      <w:bookmarkStart w:id="6" w:name="_Toc15377198"/>
      <w:bookmarkStart w:id="7" w:name="_Toc15378445"/>
      <w:r>
        <w:rPr>
          <w:rFonts w:hint="eastAsia" w:ascii="Times New Roman" w:eastAsia="楷体" w:cs="楷体"/>
          <w:b/>
          <w:bCs/>
          <w:color w:val="000000"/>
          <w:sz w:val="32"/>
          <w:szCs w:val="32"/>
        </w:rPr>
        <w:t>（一）主要职能</w:t>
      </w:r>
      <w:bookmarkEnd w:id="6"/>
      <w:bookmarkEnd w:id="7"/>
    </w:p>
    <w:p>
      <w:pPr>
        <w:pStyle w:val="4"/>
        <w:pageBreakBefore w:val="0"/>
        <w:widowControl w:val="0"/>
        <w:kinsoku/>
        <w:wordWrap/>
        <w:overflowPunct/>
        <w:topLinePunct w:val="0"/>
        <w:autoSpaceDE/>
        <w:autoSpaceDN/>
        <w:bidi w:val="0"/>
        <w:adjustRightInd w:val="0"/>
        <w:snapToGrid w:val="0"/>
        <w:spacing w:beforeLines="0" w:line="596" w:lineRule="exact"/>
        <w:ind w:firstLine="672" w:firstLineChars="210"/>
        <w:textAlignment w:val="auto"/>
        <w:outlineLvl w:val="2"/>
        <w:rPr>
          <w:rFonts w:ascii="Times New Roman" w:cs="Times New Roman"/>
          <w:sz w:val="32"/>
          <w:szCs w:val="32"/>
        </w:rPr>
      </w:pPr>
      <w:r>
        <w:rPr>
          <w:rFonts w:hint="eastAsia" w:ascii="Times New Roman"/>
          <w:sz w:val="32"/>
          <w:szCs w:val="32"/>
        </w:rPr>
        <w:t>政治协商。对党委、政府的大政方针以及政治、经济、文化、生态和社会生活中的重要问题，在决策之前进行协商和就决策执行过程中的重要问题进行协商、凝聚力量，广泛收集各界人士的意见和建议，扮演好党委、政府的参谋角色，促进党政决策的科学性、民主性。</w:t>
      </w:r>
    </w:p>
    <w:p>
      <w:pPr>
        <w:spacing w:line="592" w:lineRule="exact"/>
        <w:ind w:firstLine="640" w:firstLineChars="200"/>
      </w:pPr>
      <w:r>
        <w:rPr>
          <w:rFonts w:hint="eastAsia" w:cs="仿宋_GB2312"/>
        </w:rPr>
        <w:t>民主监督。充分发挥党群之间的桥梁作用，密切党委、政府与群众之间的关系，保证民主渠道的畅通，做好民主评议、社情民意、提案征集及督办工作。组织各活动团、委员深入到群众生活中，广泛收集各方信息，积极反映人民群众普遍关心的问题，传递民声。</w:t>
      </w:r>
    </w:p>
    <w:p>
      <w:pPr>
        <w:spacing w:line="592" w:lineRule="exact"/>
        <w:ind w:firstLine="640" w:firstLineChars="200"/>
      </w:pPr>
      <w:r>
        <w:rPr>
          <w:rFonts w:hint="eastAsia" w:cs="仿宋_GB2312"/>
        </w:rPr>
        <w:t>参政议政。围绕全区改革发展、依法治区、全域城镇化建设等重大决策部署及重点项目推进情况开展调查研究，进行协商讨论。撰写调研报告、提案、建议案等，充分发挥智库作用，建言献策，为党委、政府提出有价值性、科学性的建议。</w:t>
      </w:r>
    </w:p>
    <w:p>
      <w:pPr>
        <w:pStyle w:val="4"/>
        <w:adjustRightInd w:val="0"/>
        <w:snapToGrid w:val="0"/>
        <w:spacing w:beforeLines="0" w:line="592" w:lineRule="exact"/>
        <w:ind w:firstLine="675" w:firstLineChars="210"/>
        <w:outlineLvl w:val="2"/>
        <w:rPr>
          <w:rFonts w:ascii="Times New Roman" w:eastAsia="楷体" w:cs="Times New Roman"/>
          <w:b/>
          <w:bCs/>
          <w:color w:val="000000"/>
          <w:sz w:val="32"/>
          <w:szCs w:val="32"/>
        </w:rPr>
      </w:pPr>
      <w:r>
        <w:rPr>
          <w:rFonts w:hint="eastAsia" w:ascii="Times New Roman" w:eastAsia="楷体" w:cs="楷体"/>
          <w:b/>
          <w:bCs/>
          <w:color w:val="000000"/>
          <w:sz w:val="32"/>
          <w:szCs w:val="32"/>
        </w:rPr>
        <w:t>（二）</w:t>
      </w:r>
      <w:r>
        <w:rPr>
          <w:rFonts w:ascii="Times New Roman" w:eastAsia="楷体" w:cs="Times New Roman"/>
          <w:b/>
          <w:bCs/>
          <w:color w:val="000000"/>
          <w:sz w:val="32"/>
          <w:szCs w:val="32"/>
        </w:rPr>
        <w:t>2020</w:t>
      </w:r>
      <w:r>
        <w:rPr>
          <w:rFonts w:hint="eastAsia" w:ascii="Times New Roman" w:eastAsia="楷体" w:cs="楷体"/>
          <w:b/>
          <w:bCs/>
          <w:color w:val="000000"/>
          <w:sz w:val="32"/>
          <w:szCs w:val="32"/>
        </w:rPr>
        <w:t>年重点工作完成情况</w:t>
      </w:r>
    </w:p>
    <w:p>
      <w:pPr>
        <w:pStyle w:val="17"/>
        <w:ind w:firstLine="640"/>
        <w:rPr>
          <w:b w:val="0"/>
          <w:bCs w:val="0"/>
        </w:rPr>
      </w:pPr>
      <w:r>
        <w:rPr>
          <w:rFonts w:hint="eastAsia" w:eastAsia="仿宋_GB2312" w:cs="仿宋_GB2312"/>
          <w:b w:val="0"/>
          <w:bCs w:val="0"/>
        </w:rPr>
        <w:t>认真学习贯彻中共中央和省市区委政协工作会议精神，牢牢把握团结和民主两大主题，紧紧围绕中共十九届五中全会和省市区委各项决策部署，团结各参加单位、广大政协委员明大道、迎大战、助大考、做大事、议大计，为推动全区经济社会高质量发展、全面建成小康社会贡献了政协力量。</w:t>
      </w:r>
    </w:p>
    <w:p>
      <w:pPr>
        <w:pStyle w:val="17"/>
        <w:ind w:firstLine="640"/>
        <w:rPr>
          <w:rFonts w:eastAsia="仿宋_GB2312"/>
          <w:b w:val="0"/>
          <w:bCs w:val="0"/>
        </w:rPr>
      </w:pPr>
      <w:r>
        <w:rPr>
          <w:b w:val="0"/>
          <w:bCs w:val="0"/>
        </w:rPr>
        <w:t>1.</w:t>
      </w:r>
      <w:r>
        <w:rPr>
          <w:rFonts w:hint="eastAsia" w:eastAsia="仿宋_GB2312" w:cs="仿宋_GB2312"/>
          <w:b w:val="0"/>
          <w:bCs w:val="0"/>
        </w:rPr>
        <w:t>凝心聚力。坚持把党对政协工作的全面领导落实到各方面全过程，分层分类学习讨论中共中央重大部署和省市区委重要决策</w:t>
      </w:r>
      <w:r>
        <w:rPr>
          <w:b w:val="0"/>
          <w:bCs w:val="0"/>
        </w:rPr>
        <w:t>46</w:t>
      </w:r>
      <w:r>
        <w:rPr>
          <w:rFonts w:hint="eastAsia" w:eastAsia="仿宋_GB2312" w:cs="仿宋_GB2312"/>
          <w:b w:val="0"/>
          <w:bCs w:val="0"/>
        </w:rPr>
        <w:t>项，邀请区委领导通报有关情况</w:t>
      </w:r>
      <w:r>
        <w:rPr>
          <w:b w:val="0"/>
          <w:bCs w:val="0"/>
        </w:rPr>
        <w:t>3</w:t>
      </w:r>
      <w:r>
        <w:rPr>
          <w:rFonts w:hint="eastAsia" w:eastAsia="仿宋_GB2312" w:cs="仿宋_GB2312"/>
          <w:b w:val="0"/>
          <w:bCs w:val="0"/>
        </w:rPr>
        <w:t>场次，及时将中央的声音、区委的意图传递到委员之中，推动委员知情明政转化为同心同向的强大动力。坚持从区委工作全局的高度谋划工作，组织实施</w:t>
      </w:r>
      <w:r>
        <w:rPr>
          <w:rFonts w:eastAsia="仿宋_GB2312"/>
          <w:b w:val="0"/>
          <w:bCs w:val="0"/>
        </w:rPr>
        <w:t>“</w:t>
      </w:r>
      <w:r>
        <w:rPr>
          <w:rFonts w:hint="eastAsia" w:eastAsia="仿宋_GB2312" w:cs="仿宋_GB2312"/>
          <w:b w:val="0"/>
          <w:bCs w:val="0"/>
        </w:rPr>
        <w:t>全力共克时艰</w:t>
      </w:r>
      <w:r>
        <w:rPr>
          <w:rFonts w:eastAsia="仿宋_GB2312"/>
          <w:b w:val="0"/>
          <w:bCs w:val="0"/>
        </w:rPr>
        <w:t>‍·</w:t>
      </w:r>
      <w:r>
        <w:rPr>
          <w:rFonts w:hint="eastAsia" w:eastAsia="仿宋_GB2312" w:cs="仿宋_GB2312"/>
          <w:b w:val="0"/>
          <w:bCs w:val="0"/>
        </w:rPr>
        <w:t>服务两区建设</w:t>
      </w:r>
      <w:r>
        <w:rPr>
          <w:rFonts w:eastAsia="仿宋_GB2312"/>
          <w:b w:val="0"/>
          <w:bCs w:val="0"/>
        </w:rPr>
        <w:t>”</w:t>
      </w:r>
      <w:r>
        <w:rPr>
          <w:rFonts w:hint="eastAsia" w:eastAsia="仿宋_GB2312" w:cs="仿宋_GB2312"/>
          <w:b w:val="0"/>
          <w:bCs w:val="0"/>
        </w:rPr>
        <w:t>主题履职活动，落实重点任务</w:t>
      </w:r>
      <w:r>
        <w:rPr>
          <w:b w:val="0"/>
          <w:bCs w:val="0"/>
        </w:rPr>
        <w:t>28</w:t>
      </w:r>
      <w:r>
        <w:rPr>
          <w:rFonts w:hint="eastAsia" w:eastAsia="仿宋_GB2312" w:cs="仿宋_GB2312"/>
          <w:b w:val="0"/>
          <w:bCs w:val="0"/>
        </w:rPr>
        <w:t>项，界别委员自主开展履职活动</w:t>
      </w:r>
      <w:r>
        <w:rPr>
          <w:b w:val="0"/>
          <w:bCs w:val="0"/>
        </w:rPr>
        <w:t>14</w:t>
      </w:r>
      <w:r>
        <w:rPr>
          <w:rFonts w:hint="eastAsia" w:eastAsia="仿宋_GB2312" w:cs="仿宋_GB2312"/>
          <w:b w:val="0"/>
          <w:bCs w:val="0"/>
        </w:rPr>
        <w:t>项，更加坚定围绕中心、服务大局的履职意识，努力把思想行动凝聚到全区各项事业中来。</w:t>
      </w:r>
    </w:p>
    <w:p>
      <w:pPr>
        <w:pStyle w:val="17"/>
        <w:ind w:firstLine="640"/>
        <w:rPr>
          <w:rFonts w:eastAsia="仿宋_GB2312"/>
          <w:b w:val="0"/>
          <w:bCs w:val="0"/>
        </w:rPr>
      </w:pPr>
      <w:r>
        <w:rPr>
          <w:b w:val="0"/>
          <w:bCs w:val="0"/>
        </w:rPr>
        <w:t>2.</w:t>
      </w:r>
      <w:r>
        <w:rPr>
          <w:rFonts w:hint="eastAsia" w:eastAsia="仿宋_GB2312" w:cs="仿宋_GB2312"/>
          <w:b w:val="0"/>
          <w:bCs w:val="0"/>
        </w:rPr>
        <w:t>服务大局。全力落实区委、区政府部署，动员组织各参加单位和广大委员在大战大考中冲在前、有作为。学习领会习近平总书记关于统筹推进疫情防控和经济社会发展工作系列重要讲话精神，邀请政府领导通报</w:t>
      </w:r>
      <w:r>
        <w:rPr>
          <w:rFonts w:eastAsia="仿宋_GB2312"/>
          <w:b w:val="0"/>
          <w:bCs w:val="0"/>
        </w:rPr>
        <w:t>“</w:t>
      </w:r>
      <w:r>
        <w:rPr>
          <w:rFonts w:hint="eastAsia" w:eastAsia="仿宋_GB2312" w:cs="仿宋_GB2312"/>
          <w:b w:val="0"/>
          <w:bCs w:val="0"/>
        </w:rPr>
        <w:t>六稳</w:t>
      </w:r>
      <w:r>
        <w:rPr>
          <w:rFonts w:eastAsia="仿宋_GB2312"/>
          <w:b w:val="0"/>
          <w:bCs w:val="0"/>
        </w:rPr>
        <w:t>”“</w:t>
      </w:r>
      <w:r>
        <w:rPr>
          <w:rFonts w:hint="eastAsia" w:eastAsia="仿宋_GB2312" w:cs="仿宋_GB2312"/>
          <w:b w:val="0"/>
          <w:bCs w:val="0"/>
        </w:rPr>
        <w:t>六保</w:t>
      </w:r>
      <w:r>
        <w:rPr>
          <w:rFonts w:eastAsia="仿宋_GB2312"/>
          <w:b w:val="0"/>
          <w:bCs w:val="0"/>
        </w:rPr>
        <w:t>”</w:t>
      </w:r>
      <w:r>
        <w:rPr>
          <w:rFonts w:hint="eastAsia" w:eastAsia="仿宋_GB2312" w:cs="仿宋_GB2312"/>
          <w:b w:val="0"/>
          <w:bCs w:val="0"/>
        </w:rPr>
        <w:t>工作情况，</w:t>
      </w:r>
      <w:r>
        <w:rPr>
          <w:b w:val="0"/>
          <w:bCs w:val="0"/>
        </w:rPr>
        <w:t>4</w:t>
      </w:r>
      <w:r>
        <w:rPr>
          <w:rFonts w:hint="eastAsia" w:eastAsia="仿宋_GB2312" w:cs="仿宋_GB2312"/>
          <w:b w:val="0"/>
          <w:bCs w:val="0"/>
        </w:rPr>
        <w:t>名主席会议成员联系推动重大项目，助推企业复工复产。组织开展稳就业促民生课题调研，组织委员提交相关提案、社情民意信息</w:t>
      </w:r>
      <w:r>
        <w:rPr>
          <w:b w:val="0"/>
          <w:bCs w:val="0"/>
        </w:rPr>
        <w:t>38</w:t>
      </w:r>
      <w:r>
        <w:rPr>
          <w:rFonts w:hint="eastAsia" w:eastAsia="仿宋_GB2312" w:cs="仿宋_GB2312"/>
          <w:b w:val="0"/>
          <w:bCs w:val="0"/>
        </w:rPr>
        <w:t>份，为党委政府科学决策、打赢</w:t>
      </w:r>
      <w:r>
        <w:rPr>
          <w:rFonts w:eastAsia="仿宋_GB2312"/>
          <w:b w:val="0"/>
          <w:bCs w:val="0"/>
        </w:rPr>
        <w:t>“</w:t>
      </w:r>
      <w:r>
        <w:rPr>
          <w:rFonts w:hint="eastAsia" w:eastAsia="仿宋_GB2312" w:cs="仿宋_GB2312"/>
          <w:b w:val="0"/>
          <w:bCs w:val="0"/>
        </w:rPr>
        <w:t>战疫</w:t>
      </w:r>
      <w:r>
        <w:rPr>
          <w:rFonts w:eastAsia="仿宋_GB2312"/>
          <w:b w:val="0"/>
          <w:bCs w:val="0"/>
        </w:rPr>
        <w:t>”</w:t>
      </w:r>
      <w:r>
        <w:rPr>
          <w:rFonts w:hint="eastAsia" w:eastAsia="仿宋_GB2312" w:cs="仿宋_GB2312"/>
          <w:b w:val="0"/>
          <w:bCs w:val="0"/>
        </w:rPr>
        <w:t>提供了参考。积极投身创文创卫工作，调研督导社区、学校、行业部门创建情况，帮助社区协调创建经费，组织机关干部一线劳动、入户宣传，</w:t>
      </w:r>
      <w:r>
        <w:rPr>
          <w:b w:val="0"/>
          <w:bCs w:val="0"/>
        </w:rPr>
        <w:t>2</w:t>
      </w:r>
      <w:r>
        <w:rPr>
          <w:rFonts w:hint="eastAsia" w:eastAsia="仿宋_GB2312" w:cs="仿宋_GB2312"/>
          <w:b w:val="0"/>
          <w:bCs w:val="0"/>
        </w:rPr>
        <w:t>名干部、</w:t>
      </w:r>
      <w:r>
        <w:rPr>
          <w:b w:val="0"/>
          <w:bCs w:val="0"/>
        </w:rPr>
        <w:t>5</w:t>
      </w:r>
      <w:r>
        <w:rPr>
          <w:rFonts w:hint="eastAsia" w:eastAsia="仿宋_GB2312" w:cs="仿宋_GB2312"/>
          <w:b w:val="0"/>
          <w:bCs w:val="0"/>
        </w:rPr>
        <w:t>名委员被市上表彰。</w:t>
      </w:r>
    </w:p>
    <w:p>
      <w:pPr>
        <w:pStyle w:val="17"/>
        <w:ind w:firstLine="640"/>
        <w:rPr>
          <w:rFonts w:eastAsia="仿宋_GB2312"/>
          <w:b w:val="0"/>
          <w:bCs w:val="0"/>
        </w:rPr>
      </w:pPr>
      <w:r>
        <w:rPr>
          <w:b w:val="0"/>
          <w:bCs w:val="0"/>
        </w:rPr>
        <w:t>3.</w:t>
      </w:r>
      <w:r>
        <w:rPr>
          <w:rFonts w:hint="eastAsia" w:eastAsia="仿宋_GB2312" w:cs="仿宋_GB2312"/>
          <w:b w:val="0"/>
          <w:bCs w:val="0"/>
        </w:rPr>
        <w:t>建言资政。学习领会中共中央关于推进成渝地区双城经济圈建设重大战略部署，组织开展抢抓</w:t>
      </w:r>
      <w:r>
        <w:rPr>
          <w:rFonts w:eastAsia="仿宋_GB2312"/>
          <w:b w:val="0"/>
          <w:bCs w:val="0"/>
        </w:rPr>
        <w:t>“</w:t>
      </w:r>
      <w:r>
        <w:rPr>
          <w:rFonts w:hint="eastAsia" w:eastAsia="仿宋_GB2312" w:cs="仿宋_GB2312"/>
          <w:b w:val="0"/>
          <w:bCs w:val="0"/>
        </w:rPr>
        <w:t>双城圈</w:t>
      </w:r>
      <w:r>
        <w:rPr>
          <w:rFonts w:eastAsia="仿宋_GB2312"/>
          <w:b w:val="0"/>
          <w:bCs w:val="0"/>
        </w:rPr>
        <w:t>”</w:t>
      </w:r>
      <w:r>
        <w:rPr>
          <w:rFonts w:hint="eastAsia" w:eastAsia="仿宋_GB2312" w:cs="仿宋_GB2312"/>
          <w:b w:val="0"/>
          <w:bCs w:val="0"/>
        </w:rPr>
        <w:t>机遇和深度融入成渝现代高效特色农业带、深度融入巴蜀文化旅游走廊建设课题研究。学习贯彻区委高标准建设</w:t>
      </w:r>
      <w:r>
        <w:rPr>
          <w:rFonts w:eastAsia="仿宋_GB2312"/>
          <w:b w:val="0"/>
          <w:bCs w:val="0"/>
        </w:rPr>
        <w:t>“</w:t>
      </w:r>
      <w:r>
        <w:rPr>
          <w:rFonts w:hint="eastAsia" w:eastAsia="仿宋_GB2312" w:cs="仿宋_GB2312"/>
          <w:b w:val="0"/>
          <w:bCs w:val="0"/>
        </w:rPr>
        <w:t>一港一区一基地</w:t>
      </w:r>
      <w:r>
        <w:rPr>
          <w:rFonts w:eastAsia="仿宋_GB2312"/>
          <w:b w:val="0"/>
          <w:bCs w:val="0"/>
        </w:rPr>
        <w:t>”</w:t>
      </w:r>
      <w:r>
        <w:rPr>
          <w:rFonts w:hint="eastAsia" w:eastAsia="仿宋_GB2312" w:cs="仿宋_GB2312"/>
          <w:b w:val="0"/>
          <w:bCs w:val="0"/>
        </w:rPr>
        <w:t>的决策部署，就快递物流园、中小企业园、乡村振兴示范区建设和彩灯公园改造等开展调研协商，召开座谈会听取企业、职能部门意见，有针对组织委员撰写建议提案、大会发言、社情民意，协力推动区委</w:t>
      </w:r>
      <w:r>
        <w:rPr>
          <w:rFonts w:eastAsia="仿宋_GB2312"/>
          <w:b w:val="0"/>
          <w:bCs w:val="0"/>
        </w:rPr>
        <w:t>“</w:t>
      </w:r>
      <w:r>
        <w:rPr>
          <w:rFonts w:hint="eastAsia" w:eastAsia="仿宋_GB2312" w:cs="仿宋_GB2312"/>
          <w:b w:val="0"/>
          <w:bCs w:val="0"/>
        </w:rPr>
        <w:t>六大行动</w:t>
      </w:r>
      <w:r>
        <w:rPr>
          <w:rFonts w:eastAsia="仿宋_GB2312"/>
          <w:b w:val="0"/>
          <w:bCs w:val="0"/>
        </w:rPr>
        <w:t>”</w:t>
      </w:r>
      <w:r>
        <w:rPr>
          <w:rFonts w:hint="eastAsia" w:eastAsia="仿宋_GB2312" w:cs="仿宋_GB2312"/>
          <w:b w:val="0"/>
          <w:bCs w:val="0"/>
        </w:rPr>
        <w:t>往实里走。大力开展编制</w:t>
      </w:r>
      <w:r>
        <w:rPr>
          <w:rFonts w:eastAsia="仿宋_GB2312"/>
          <w:b w:val="0"/>
          <w:bCs w:val="0"/>
        </w:rPr>
        <w:t>“</w:t>
      </w:r>
      <w:r>
        <w:rPr>
          <w:rFonts w:hint="eastAsia" w:eastAsia="仿宋_GB2312" w:cs="仿宋_GB2312"/>
          <w:b w:val="0"/>
          <w:bCs w:val="0"/>
        </w:rPr>
        <w:t>十四五</w:t>
      </w:r>
      <w:r>
        <w:rPr>
          <w:rFonts w:eastAsia="仿宋_GB2312"/>
          <w:b w:val="0"/>
          <w:bCs w:val="0"/>
        </w:rPr>
        <w:t>”</w:t>
      </w:r>
      <w:r>
        <w:rPr>
          <w:rFonts w:hint="eastAsia" w:eastAsia="仿宋_GB2312" w:cs="仿宋_GB2312"/>
          <w:b w:val="0"/>
          <w:bCs w:val="0"/>
        </w:rPr>
        <w:t>规划协商议政活动，召开常委学习会、专题协商会，组织界别委员围绕陆港建设、项目建设、老城复兴、文旅融合、社会事业等聚智献策。</w:t>
      </w:r>
    </w:p>
    <w:p>
      <w:pPr>
        <w:pStyle w:val="17"/>
        <w:ind w:firstLine="640"/>
        <w:rPr>
          <w:rFonts w:hint="eastAsia" w:eastAsia="仿宋_GB2312" w:cs="仿宋_GB2312"/>
          <w:b w:val="0"/>
          <w:bCs w:val="0"/>
        </w:rPr>
      </w:pPr>
      <w:r>
        <w:rPr>
          <w:b w:val="0"/>
          <w:bCs w:val="0"/>
        </w:rPr>
        <w:t>4.</w:t>
      </w:r>
      <w:r>
        <w:rPr>
          <w:rFonts w:hint="eastAsia" w:eastAsia="仿宋_GB2312" w:cs="仿宋_GB2312"/>
          <w:b w:val="0"/>
          <w:bCs w:val="0"/>
        </w:rPr>
        <w:t>履职为民。深化</w:t>
      </w:r>
      <w:r>
        <w:rPr>
          <w:rFonts w:eastAsia="仿宋_GB2312"/>
          <w:b w:val="0"/>
          <w:bCs w:val="0"/>
        </w:rPr>
        <w:t>“</w:t>
      </w:r>
      <w:r>
        <w:rPr>
          <w:rFonts w:hint="eastAsia" w:eastAsia="仿宋_GB2312" w:cs="仿宋_GB2312"/>
          <w:b w:val="0"/>
          <w:bCs w:val="0"/>
        </w:rPr>
        <w:t>我为脱贫攻坚做件事</w:t>
      </w:r>
      <w:r>
        <w:rPr>
          <w:rFonts w:eastAsia="仿宋_GB2312"/>
          <w:b w:val="0"/>
          <w:bCs w:val="0"/>
        </w:rPr>
        <w:t>”</w:t>
      </w:r>
      <w:r>
        <w:rPr>
          <w:rFonts w:hint="eastAsia" w:eastAsia="仿宋_GB2312" w:cs="仿宋_GB2312"/>
          <w:b w:val="0"/>
          <w:bCs w:val="0"/>
        </w:rPr>
        <w:t>活动，坚持不间断开展</w:t>
      </w:r>
      <w:r>
        <w:rPr>
          <w:rFonts w:eastAsia="仿宋_GB2312"/>
          <w:b w:val="0"/>
          <w:bCs w:val="0"/>
        </w:rPr>
        <w:t>“</w:t>
      </w:r>
      <w:r>
        <w:rPr>
          <w:rFonts w:hint="eastAsia" w:eastAsia="仿宋_GB2312" w:cs="仿宋_GB2312"/>
          <w:b w:val="0"/>
          <w:bCs w:val="0"/>
        </w:rPr>
        <w:t>六送一购</w:t>
      </w:r>
      <w:r>
        <w:rPr>
          <w:rFonts w:eastAsia="仿宋_GB2312"/>
          <w:b w:val="0"/>
          <w:bCs w:val="0"/>
        </w:rPr>
        <w:t>”</w:t>
      </w:r>
      <w:r>
        <w:rPr>
          <w:rFonts w:hint="eastAsia" w:eastAsia="仿宋_GB2312" w:cs="仿宋_GB2312"/>
          <w:b w:val="0"/>
          <w:bCs w:val="0"/>
        </w:rPr>
        <w:t>活动，选派机关干部驻村履职。区政协机关干部驻村帮扶工作考核连续多年名列全区前列。持续关注城市建设，聚焦老旧小区改造面临的困难、存在的难题深入调研、务实论证，形成了《关于推动城镇老旧小区改造的调研报告》。坚持以群众关注为导向，聚焦生猪疫病防治，针对性开展非洲猪瘟防控工作调研，协力摸清情况、找出症结。继续围绕民生事开展民主监督，选择《关于加强中小学生心理健康服务的建议》等</w:t>
      </w:r>
      <w:r>
        <w:rPr>
          <w:b w:val="0"/>
          <w:bCs w:val="0"/>
        </w:rPr>
        <w:t>4</w:t>
      </w:r>
      <w:r>
        <w:rPr>
          <w:rFonts w:hint="eastAsia" w:eastAsia="仿宋_GB2312" w:cs="仿宋_GB2312"/>
          <w:b w:val="0"/>
          <w:bCs w:val="0"/>
        </w:rPr>
        <w:t>件重点提案开展主席督办，助推了有关工作的落实。</w:t>
      </w:r>
      <w:bookmarkEnd w:id="4"/>
      <w:bookmarkEnd w:id="5"/>
      <w:bookmarkStart w:id="8" w:name="_Toc15377200"/>
      <w:bookmarkStart w:id="9" w:name="_Toc6092"/>
      <w:bookmarkStart w:id="10" w:name="_Toc15396601"/>
    </w:p>
    <w:p>
      <w:pPr>
        <w:pStyle w:val="17"/>
        <w:ind w:firstLine="640"/>
        <w:rPr>
          <w:rStyle w:val="14"/>
          <w:b w:val="0"/>
          <w:bCs w:val="0"/>
        </w:rPr>
      </w:pPr>
      <w:r>
        <w:rPr>
          <w:rFonts w:hint="eastAsia" w:ascii="黑体" w:eastAsia="黑体"/>
          <w:b w:val="0"/>
          <w:color w:val="000000"/>
        </w:rPr>
        <w:t>二、</w:t>
      </w:r>
      <w:r>
        <w:rPr>
          <w:rFonts w:hint="eastAsia" w:ascii="黑体" w:hAnsi="黑体" w:eastAsia="黑体"/>
          <w:b w:val="0"/>
          <w:color w:val="000000"/>
        </w:rPr>
        <w:t>机</w:t>
      </w:r>
      <w:r>
        <w:rPr>
          <w:rStyle w:val="14"/>
          <w:rFonts w:hint="eastAsia" w:ascii="黑体" w:hAnsi="黑体" w:eastAsia="黑体"/>
          <w:b w:val="0"/>
          <w:bCs w:val="0"/>
        </w:rPr>
        <w:t>构设置</w:t>
      </w:r>
      <w:bookmarkEnd w:id="8"/>
      <w:bookmarkEnd w:id="9"/>
      <w:bookmarkEnd w:id="10"/>
    </w:p>
    <w:p>
      <w:pPr>
        <w:pStyle w:val="4"/>
        <w:adjustRightInd w:val="0"/>
        <w:snapToGrid w:val="0"/>
        <w:spacing w:beforeLines="0" w:line="592" w:lineRule="exact"/>
        <w:ind w:firstLine="672" w:firstLineChars="210"/>
        <w:rPr>
          <w:rFonts w:ascii="Times New Roman" w:cs="Times New Roman"/>
          <w:sz w:val="32"/>
          <w:szCs w:val="32"/>
        </w:rPr>
      </w:pPr>
      <w:r>
        <w:rPr>
          <w:rFonts w:hint="eastAsia" w:ascii="Times New Roman"/>
          <w:sz w:val="32"/>
          <w:szCs w:val="32"/>
        </w:rPr>
        <w:t>政协自流井区委员会办公室下属二级预算单位</w:t>
      </w:r>
      <w:r>
        <w:rPr>
          <w:rFonts w:ascii="Times New Roman" w:cs="Times New Roman"/>
          <w:sz w:val="32"/>
          <w:szCs w:val="32"/>
        </w:rPr>
        <w:t>0</w:t>
      </w:r>
      <w:r>
        <w:rPr>
          <w:rFonts w:hint="eastAsia" w:ascii="Times New Roman"/>
          <w:sz w:val="32"/>
          <w:szCs w:val="32"/>
        </w:rPr>
        <w:t>个，其中行政单位</w:t>
      </w:r>
      <w:r>
        <w:rPr>
          <w:rFonts w:ascii="Times New Roman" w:cs="Times New Roman"/>
          <w:sz w:val="32"/>
          <w:szCs w:val="32"/>
        </w:rPr>
        <w:t>0</w:t>
      </w:r>
      <w:r>
        <w:rPr>
          <w:rFonts w:hint="eastAsia" w:ascii="Times New Roman"/>
          <w:sz w:val="32"/>
          <w:szCs w:val="32"/>
        </w:rPr>
        <w:t>个，参照公务员法管理的事业单位</w:t>
      </w:r>
      <w:r>
        <w:rPr>
          <w:rFonts w:ascii="Times New Roman" w:cs="Times New Roman"/>
          <w:sz w:val="32"/>
          <w:szCs w:val="32"/>
        </w:rPr>
        <w:t>0</w:t>
      </w:r>
      <w:r>
        <w:rPr>
          <w:rFonts w:hint="eastAsia" w:ascii="Times New Roman"/>
          <w:sz w:val="32"/>
          <w:szCs w:val="32"/>
        </w:rPr>
        <w:t>个，其他事业单位</w:t>
      </w:r>
      <w:r>
        <w:rPr>
          <w:rFonts w:ascii="Times New Roman" w:cs="Times New Roman"/>
          <w:sz w:val="32"/>
          <w:szCs w:val="32"/>
        </w:rPr>
        <w:t>0</w:t>
      </w:r>
      <w:r>
        <w:rPr>
          <w:rFonts w:hint="eastAsia" w:ascii="Times New Roman"/>
          <w:sz w:val="32"/>
          <w:szCs w:val="32"/>
        </w:rPr>
        <w:t>个。</w:t>
      </w:r>
    </w:p>
    <w:p>
      <w:pPr>
        <w:widowControl/>
        <w:jc w:val="left"/>
        <w:rPr>
          <w:rFonts w:ascii="仿宋" w:hAnsi="仿宋" w:eastAsia="仿宋"/>
          <w:color w:val="000000"/>
          <w:kern w:val="0"/>
          <w:sz w:val="32"/>
          <w:szCs w:val="32"/>
        </w:rPr>
      </w:pPr>
      <w:r>
        <w:rPr>
          <w:rFonts w:ascii="仿宋" w:hAnsi="仿宋" w:eastAsia="仿宋"/>
          <w:color w:val="000000"/>
          <w:sz w:val="32"/>
          <w:szCs w:val="32"/>
        </w:rPr>
        <w:br w:type="page"/>
      </w:r>
    </w:p>
    <w:p>
      <w:pPr>
        <w:pStyle w:val="2"/>
        <w:ind w:right="440"/>
        <w:jc w:val="right"/>
        <w:rPr>
          <w:rStyle w:val="13"/>
          <w:rFonts w:ascii="黑体" w:hAnsi="黑体" w:eastAsia="黑体"/>
          <w:b w:val="0"/>
          <w:bCs w:val="0"/>
        </w:rPr>
      </w:pPr>
      <w:bookmarkStart w:id="11" w:name="_Toc15396602"/>
      <w:bookmarkStart w:id="12" w:name="_Toc23109"/>
      <w:bookmarkStart w:id="13" w:name="_Toc15377204"/>
      <w:r>
        <w:rPr>
          <w:rFonts w:hint="eastAsia" w:ascii="黑体" w:hAnsi="黑体" w:eastAsia="黑体"/>
          <w:b w:val="0"/>
          <w:color w:val="000000"/>
        </w:rPr>
        <w:t>第二部分</w:t>
      </w:r>
      <w:r>
        <w:rPr>
          <w:rFonts w:ascii="黑体" w:hAnsi="黑体" w:eastAsia="黑体"/>
          <w:color w:val="000000"/>
        </w:rPr>
        <w:t xml:space="preserve"> </w:t>
      </w:r>
      <w:r>
        <w:rPr>
          <w:rStyle w:val="13"/>
          <w:rFonts w:ascii="黑体" w:hAnsi="黑体" w:eastAsia="黑体"/>
          <w:b w:val="0"/>
          <w:bCs w:val="0"/>
        </w:rPr>
        <w:t>2020</w:t>
      </w:r>
      <w:r>
        <w:rPr>
          <w:rStyle w:val="13"/>
          <w:rFonts w:hint="eastAsia" w:ascii="黑体" w:hAnsi="黑体" w:eastAsia="黑体"/>
          <w:b w:val="0"/>
          <w:bCs w:val="0"/>
        </w:rPr>
        <w:t>年度部门决算情况说明</w:t>
      </w:r>
      <w:bookmarkEnd w:id="11"/>
      <w:bookmarkEnd w:id="12"/>
      <w:bookmarkEnd w:id="13"/>
    </w:p>
    <w:p/>
    <w:p>
      <w:pPr>
        <w:pStyle w:val="15"/>
        <w:numPr>
          <w:ilvl w:val="0"/>
          <w:numId w:val="1"/>
        </w:numPr>
        <w:spacing w:line="600" w:lineRule="exact"/>
        <w:ind w:firstLineChars="0"/>
        <w:outlineLvl w:val="1"/>
        <w:rPr>
          <w:rStyle w:val="14"/>
          <w:rFonts w:ascii="黑体" w:hAnsi="黑体" w:eastAsia="黑体"/>
          <w:b w:val="0"/>
        </w:rPr>
      </w:pPr>
      <w:bookmarkStart w:id="14" w:name="_Toc15396603"/>
      <w:bookmarkStart w:id="15" w:name="_Toc7163"/>
      <w:bookmarkStart w:id="16" w:name="_Toc15377205"/>
      <w:r>
        <w:rPr>
          <w:rFonts w:hint="eastAsia" w:ascii="黑体" w:hAnsi="黑体" w:eastAsia="黑体"/>
          <w:color w:val="000000"/>
          <w:sz w:val="32"/>
          <w:szCs w:val="32"/>
        </w:rPr>
        <w:t>收</w:t>
      </w:r>
      <w:r>
        <w:rPr>
          <w:rStyle w:val="14"/>
          <w:rFonts w:hint="eastAsia" w:ascii="黑体" w:hAnsi="黑体" w:eastAsia="黑体"/>
          <w:b w:val="0"/>
        </w:rPr>
        <w:t>入支出决算总体情况说明</w:t>
      </w:r>
      <w:bookmarkEnd w:id="14"/>
      <w:bookmarkEnd w:id="15"/>
      <w:bookmarkEnd w:id="16"/>
    </w:p>
    <w:p>
      <w:pPr>
        <w:spacing w:line="592" w:lineRule="exact"/>
        <w:ind w:firstLine="640" w:firstLineChars="200"/>
        <w:rPr>
          <w:rFonts w:eastAsia="方正仿宋简体"/>
          <w:color w:val="000000"/>
        </w:rPr>
      </w:pPr>
      <w:bookmarkStart w:id="17" w:name="_Toc25258"/>
      <w:bookmarkStart w:id="18" w:name="_Toc15396604"/>
      <w:bookmarkStart w:id="19" w:name="_Toc15377206"/>
      <w:r>
        <w:rPr>
          <w:rFonts w:eastAsia="仿宋"/>
          <w:color w:val="000000"/>
        </w:rPr>
        <w:t>2020</w:t>
      </w:r>
      <w:r>
        <w:rPr>
          <w:rFonts w:hint="eastAsia" w:eastAsia="仿宋" w:cs="仿宋"/>
          <w:color w:val="000000"/>
        </w:rPr>
        <w:t>年度收、支总计</w:t>
      </w:r>
      <w:r>
        <w:rPr>
          <w:rFonts w:eastAsia="方正仿宋_GBK"/>
          <w:color w:val="000000"/>
        </w:rPr>
        <w:t>1475.28</w:t>
      </w:r>
      <w:r>
        <w:rPr>
          <w:rFonts w:hint="eastAsia" w:eastAsia="方正仿宋_GBK" w:cs="方正仿宋_GBK"/>
          <w:color w:val="000000"/>
        </w:rPr>
        <w:t>万元</w:t>
      </w:r>
      <w:r>
        <w:rPr>
          <w:rFonts w:hint="eastAsia" w:eastAsia="仿宋" w:cs="仿宋"/>
          <w:color w:val="000000"/>
        </w:rPr>
        <w:t>。与</w:t>
      </w:r>
      <w:r>
        <w:rPr>
          <w:rFonts w:eastAsia="仿宋"/>
          <w:color w:val="000000"/>
        </w:rPr>
        <w:t>2019</w:t>
      </w:r>
      <w:r>
        <w:rPr>
          <w:rFonts w:hint="eastAsia" w:eastAsia="仿宋" w:cs="仿宋"/>
          <w:color w:val="000000"/>
        </w:rPr>
        <w:t>年相比，收、支总计各减少</w:t>
      </w:r>
      <w:r>
        <w:rPr>
          <w:rFonts w:eastAsia="仿宋"/>
          <w:color w:val="000000"/>
        </w:rPr>
        <w:t>64.93</w:t>
      </w:r>
      <w:r>
        <w:rPr>
          <w:rFonts w:hint="eastAsia" w:eastAsia="仿宋" w:cs="仿宋"/>
          <w:color w:val="000000"/>
        </w:rPr>
        <w:t>万元、</w:t>
      </w:r>
      <w:r>
        <w:rPr>
          <w:rFonts w:eastAsia="仿宋"/>
          <w:color w:val="000000"/>
        </w:rPr>
        <w:t>72.08</w:t>
      </w:r>
      <w:r>
        <w:rPr>
          <w:rFonts w:hint="eastAsia" w:eastAsia="仿宋" w:cs="仿宋"/>
          <w:color w:val="000000"/>
        </w:rPr>
        <w:t>万元，下降</w:t>
      </w:r>
      <w:r>
        <w:rPr>
          <w:rFonts w:eastAsia="仿宋"/>
          <w:color w:val="000000"/>
        </w:rPr>
        <w:t>8.09%</w:t>
      </w:r>
      <w:r>
        <w:rPr>
          <w:rFonts w:hint="eastAsia" w:eastAsia="仿宋" w:cs="仿宋"/>
          <w:color w:val="000000"/>
        </w:rPr>
        <w:t>、</w:t>
      </w:r>
      <w:r>
        <w:rPr>
          <w:rFonts w:eastAsia="仿宋"/>
          <w:color w:val="000000"/>
        </w:rPr>
        <w:t>8.90%</w:t>
      </w:r>
      <w:r>
        <w:rPr>
          <w:rFonts w:hint="eastAsia" w:eastAsia="仿宋" w:cs="仿宋"/>
          <w:color w:val="000000"/>
        </w:rPr>
        <w:t>。主要变动原因是</w:t>
      </w:r>
      <w:r>
        <w:rPr>
          <w:rFonts w:hint="eastAsia" w:eastAsia="方正仿宋简体" w:cs="方正仿宋简体"/>
          <w:b w:val="0"/>
          <w:bCs w:val="0"/>
          <w:color w:val="000000"/>
        </w:rPr>
        <w:t>厉行节约，压缩公用经费支出。</w:t>
      </w:r>
    </w:p>
    <w:p>
      <w:pPr>
        <w:spacing w:line="592" w:lineRule="exact"/>
        <w:ind w:firstLine="640" w:firstLineChars="200"/>
        <w:rPr>
          <w:rFonts w:eastAsia="仿宋"/>
          <w:b/>
          <w:bCs/>
          <w:color w:val="FF0000"/>
        </w:rPr>
      </w:pPr>
      <w:r>
        <w:pict>
          <v:shape id="_x0000_s1026" o:spid="_x0000_s1026" o:spt="75" type="#_x0000_t75" style="position:absolute;left:0pt;margin-left:63.35pt;margin-top:16.5pt;height:242.4pt;width:299.05pt;mso-wrap-distance-left:9pt;mso-wrap-distance-right:9pt;z-index:-251656192;mso-width-relative:page;mso-height-relative:page;" o:ole="t" filled="f" o:preferrelative="t" stroked="f" coordsize="21600,21600" wrapcoords="21592 -2 0 0 0 21600 21592 21602 8 21602 21600 21600 21600 0 8 -2 21592 -2">
            <v:path/>
            <v:fill on="f" focussize="0,0"/>
            <v:stroke on="f" joinstyle="miter"/>
            <v:imagedata r:id="rId6" o:title=""/>
            <o:lock v:ext="edit" aspectratio="t"/>
            <w10:wrap type="tight"/>
          </v:shape>
          <o:OLEObject Type="Embed" ProgID="Excel.Chart.8" ShapeID="_x0000_s1026" DrawAspect="Content" ObjectID="_1468075725" r:id="rId5">
            <o:LockedField>false</o:LockedField>
          </o:OLEObject>
        </w:pict>
      </w:r>
    </w:p>
    <w:p>
      <w:pPr>
        <w:spacing w:line="592" w:lineRule="exact"/>
        <w:ind w:firstLine="640" w:firstLineChars="200"/>
        <w:rPr>
          <w:rFonts w:eastAsia="仿宋"/>
          <w:color w:val="000000"/>
        </w:rPr>
      </w:pPr>
    </w:p>
    <w:p>
      <w:pPr>
        <w:spacing w:line="592" w:lineRule="exact"/>
        <w:ind w:firstLine="640" w:firstLineChars="200"/>
        <w:rPr>
          <w:rFonts w:eastAsia="仿宋"/>
          <w:color w:val="000000"/>
        </w:rPr>
      </w:pPr>
    </w:p>
    <w:p>
      <w:pPr>
        <w:spacing w:line="592" w:lineRule="exact"/>
        <w:ind w:firstLine="640" w:firstLineChars="200"/>
        <w:rPr>
          <w:rFonts w:eastAsia="仿宋"/>
          <w:color w:val="000000"/>
        </w:rPr>
      </w:pPr>
    </w:p>
    <w:p>
      <w:pPr>
        <w:spacing w:line="592" w:lineRule="exact"/>
        <w:ind w:firstLine="640" w:firstLineChars="200"/>
        <w:rPr>
          <w:rFonts w:eastAsia="仿宋"/>
          <w:color w:val="000000"/>
        </w:rPr>
      </w:pPr>
    </w:p>
    <w:p>
      <w:pPr>
        <w:spacing w:line="592" w:lineRule="exact"/>
        <w:ind w:firstLine="640" w:firstLineChars="200"/>
        <w:rPr>
          <w:rFonts w:eastAsia="仿宋"/>
          <w:color w:val="000000"/>
        </w:rPr>
      </w:pPr>
    </w:p>
    <w:p>
      <w:pPr>
        <w:spacing w:line="592" w:lineRule="exact"/>
        <w:ind w:firstLine="640" w:firstLineChars="200"/>
        <w:rPr>
          <w:rFonts w:eastAsia="仿宋"/>
          <w:color w:val="000000"/>
        </w:rPr>
      </w:pPr>
    </w:p>
    <w:p>
      <w:pPr>
        <w:spacing w:line="592" w:lineRule="exact"/>
        <w:ind w:firstLine="640" w:firstLineChars="200"/>
        <w:rPr>
          <w:rFonts w:eastAsia="仿宋"/>
          <w:color w:val="000000"/>
        </w:rPr>
      </w:pPr>
    </w:p>
    <w:p>
      <w:pPr>
        <w:spacing w:line="592" w:lineRule="exact"/>
        <w:ind w:firstLine="640" w:firstLineChars="200"/>
        <w:rPr>
          <w:rFonts w:eastAsia="仿宋"/>
          <w:color w:val="000000"/>
        </w:rPr>
      </w:pPr>
      <w:r>
        <w:rPr>
          <w:rFonts w:hint="eastAsia" w:eastAsia="仿宋" w:cs="仿宋"/>
          <w:color w:val="000000"/>
        </w:rPr>
        <w:t>（图</w:t>
      </w:r>
      <w:r>
        <w:rPr>
          <w:rFonts w:eastAsia="仿宋"/>
          <w:color w:val="000000"/>
        </w:rPr>
        <w:t>1</w:t>
      </w:r>
      <w:r>
        <w:rPr>
          <w:rFonts w:hint="eastAsia" w:eastAsia="仿宋" w:cs="仿宋"/>
          <w:color w:val="000000"/>
        </w:rPr>
        <w:t>：收、支决算总计变动情况图）（柱状图）</w:t>
      </w:r>
    </w:p>
    <w:p>
      <w:pPr>
        <w:pStyle w:val="15"/>
        <w:numPr>
          <w:ilvl w:val="0"/>
          <w:numId w:val="1"/>
        </w:numPr>
        <w:spacing w:line="600" w:lineRule="exact"/>
        <w:ind w:firstLineChars="0"/>
        <w:outlineLvl w:val="1"/>
        <w:rPr>
          <w:rStyle w:val="14"/>
          <w:rFonts w:ascii="黑体" w:hAnsi="黑体" w:eastAsia="黑体"/>
          <w:b w:val="0"/>
        </w:rPr>
      </w:pPr>
      <w:r>
        <w:rPr>
          <w:rFonts w:hint="eastAsia" w:ascii="黑体" w:hAnsi="黑体" w:eastAsia="黑体"/>
          <w:color w:val="000000"/>
          <w:sz w:val="32"/>
          <w:szCs w:val="32"/>
        </w:rPr>
        <w:t>收</w:t>
      </w:r>
      <w:r>
        <w:rPr>
          <w:rStyle w:val="14"/>
          <w:rFonts w:hint="eastAsia" w:ascii="黑体" w:hAnsi="黑体" w:eastAsia="黑体"/>
          <w:b w:val="0"/>
        </w:rPr>
        <w:t>入决算情况说明</w:t>
      </w:r>
      <w:bookmarkEnd w:id="17"/>
      <w:bookmarkEnd w:id="18"/>
      <w:bookmarkEnd w:id="19"/>
    </w:p>
    <w:p>
      <w:pPr>
        <w:spacing w:line="592" w:lineRule="exact"/>
        <w:ind w:firstLine="640" w:firstLineChars="200"/>
        <w:rPr>
          <w:rFonts w:eastAsia="仿宋"/>
          <w:color w:val="000000"/>
        </w:rPr>
      </w:pPr>
      <w:r>
        <w:rPr>
          <w:rFonts w:eastAsia="仿宋"/>
          <w:color w:val="000000"/>
        </w:rPr>
        <w:t>2020</w:t>
      </w:r>
      <w:r>
        <w:rPr>
          <w:rFonts w:hint="eastAsia" w:eastAsia="仿宋" w:cs="仿宋"/>
          <w:color w:val="000000"/>
        </w:rPr>
        <w:t>年本年收入合计</w:t>
      </w:r>
      <w:r>
        <w:rPr>
          <w:rFonts w:eastAsia="仿宋"/>
          <w:color w:val="000000"/>
        </w:rPr>
        <w:t>737.28</w:t>
      </w:r>
      <w:r>
        <w:rPr>
          <w:rFonts w:hint="eastAsia" w:eastAsia="仿宋" w:cs="仿宋"/>
          <w:color w:val="000000"/>
        </w:rPr>
        <w:t>万元，其中：一般公共预算财政拨款收入</w:t>
      </w:r>
      <w:r>
        <w:rPr>
          <w:rFonts w:eastAsia="仿宋"/>
          <w:color w:val="000000"/>
        </w:rPr>
        <w:t>737.28</w:t>
      </w:r>
      <w:r>
        <w:rPr>
          <w:rFonts w:hint="eastAsia" w:eastAsia="仿宋" w:cs="仿宋"/>
          <w:color w:val="000000"/>
        </w:rPr>
        <w:t>万元，占</w:t>
      </w:r>
      <w:r>
        <w:rPr>
          <w:rFonts w:hint="eastAsia" w:eastAsia="方正仿宋简体" w:cs="方正仿宋简体"/>
          <w:b w:val="0"/>
          <w:bCs w:val="0"/>
        </w:rPr>
        <w:t>总收入的</w:t>
      </w:r>
      <w:r>
        <w:rPr>
          <w:rFonts w:eastAsia="方正仿宋简体"/>
          <w:b w:val="0"/>
          <w:bCs w:val="0"/>
        </w:rPr>
        <w:t>100%</w:t>
      </w:r>
      <w:r>
        <w:rPr>
          <w:rFonts w:hint="eastAsia" w:eastAsia="仿宋" w:cs="仿宋"/>
          <w:color w:val="000000"/>
        </w:rPr>
        <w:t>；政府性基金预算财政拨款收入</w:t>
      </w:r>
      <w:r>
        <w:rPr>
          <w:rFonts w:eastAsia="仿宋"/>
          <w:color w:val="000000"/>
        </w:rPr>
        <w:t>0</w:t>
      </w:r>
      <w:r>
        <w:rPr>
          <w:rFonts w:hint="eastAsia" w:eastAsia="仿宋" w:cs="仿宋"/>
          <w:color w:val="000000"/>
        </w:rPr>
        <w:t>万元，占</w:t>
      </w:r>
      <w:r>
        <w:rPr>
          <w:rFonts w:eastAsia="仿宋"/>
          <w:color w:val="000000"/>
        </w:rPr>
        <w:t>0%</w:t>
      </w:r>
      <w:r>
        <w:rPr>
          <w:rFonts w:hint="eastAsia" w:eastAsia="仿宋" w:cs="仿宋"/>
          <w:color w:val="000000"/>
        </w:rPr>
        <w:t>；上级补助收入</w:t>
      </w:r>
      <w:r>
        <w:rPr>
          <w:rFonts w:eastAsia="仿宋"/>
          <w:color w:val="000000"/>
        </w:rPr>
        <w:t>0</w:t>
      </w:r>
      <w:r>
        <w:rPr>
          <w:rFonts w:hint="eastAsia" w:eastAsia="仿宋" w:cs="仿宋"/>
          <w:color w:val="000000"/>
        </w:rPr>
        <w:t>万元，占</w:t>
      </w:r>
      <w:r>
        <w:rPr>
          <w:rFonts w:eastAsia="仿宋"/>
          <w:color w:val="000000"/>
        </w:rPr>
        <w:t>0%</w:t>
      </w:r>
      <w:r>
        <w:rPr>
          <w:rFonts w:hint="eastAsia" w:eastAsia="仿宋" w:cs="仿宋"/>
          <w:color w:val="000000"/>
        </w:rPr>
        <w:t>；事业收入</w:t>
      </w:r>
      <w:r>
        <w:rPr>
          <w:rFonts w:eastAsia="仿宋"/>
          <w:color w:val="000000"/>
        </w:rPr>
        <w:t>0</w:t>
      </w:r>
      <w:r>
        <w:rPr>
          <w:rFonts w:hint="eastAsia" w:eastAsia="仿宋" w:cs="仿宋"/>
          <w:color w:val="000000"/>
        </w:rPr>
        <w:t>万元，占</w:t>
      </w:r>
      <w:r>
        <w:rPr>
          <w:rFonts w:eastAsia="仿宋"/>
          <w:color w:val="000000"/>
        </w:rPr>
        <w:t>0%</w:t>
      </w:r>
      <w:r>
        <w:rPr>
          <w:rFonts w:hint="eastAsia" w:eastAsia="仿宋" w:cs="仿宋"/>
          <w:color w:val="000000"/>
        </w:rPr>
        <w:t>；经营收入</w:t>
      </w:r>
      <w:r>
        <w:rPr>
          <w:rFonts w:eastAsia="仿宋"/>
          <w:color w:val="000000"/>
        </w:rPr>
        <w:t>0</w:t>
      </w:r>
      <w:r>
        <w:rPr>
          <w:rFonts w:hint="eastAsia" w:eastAsia="仿宋" w:cs="仿宋"/>
          <w:color w:val="000000"/>
        </w:rPr>
        <w:t>万元，占</w:t>
      </w:r>
      <w:r>
        <w:rPr>
          <w:rFonts w:eastAsia="仿宋"/>
          <w:color w:val="000000"/>
        </w:rPr>
        <w:t>0%</w:t>
      </w:r>
      <w:r>
        <w:rPr>
          <w:rFonts w:hint="eastAsia" w:eastAsia="仿宋" w:cs="仿宋"/>
          <w:color w:val="000000"/>
        </w:rPr>
        <w:t>；附属单位上缴收入</w:t>
      </w:r>
      <w:r>
        <w:rPr>
          <w:rFonts w:eastAsia="仿宋"/>
          <w:color w:val="000000"/>
        </w:rPr>
        <w:t>0</w:t>
      </w:r>
      <w:r>
        <w:rPr>
          <w:rFonts w:hint="eastAsia" w:eastAsia="仿宋" w:cs="仿宋"/>
          <w:color w:val="000000"/>
        </w:rPr>
        <w:t>万元，占</w:t>
      </w:r>
      <w:r>
        <w:rPr>
          <w:rFonts w:eastAsia="仿宋"/>
          <w:color w:val="000000"/>
        </w:rPr>
        <w:t>0%</w:t>
      </w:r>
      <w:r>
        <w:rPr>
          <w:rFonts w:hint="eastAsia" w:eastAsia="仿宋" w:cs="仿宋"/>
          <w:color w:val="000000"/>
        </w:rPr>
        <w:t>；其他收入</w:t>
      </w:r>
      <w:r>
        <w:rPr>
          <w:rFonts w:eastAsia="仿宋"/>
          <w:color w:val="000000"/>
        </w:rPr>
        <w:t>0</w:t>
      </w:r>
      <w:r>
        <w:rPr>
          <w:rFonts w:hint="eastAsia" w:eastAsia="仿宋" w:cs="仿宋"/>
          <w:color w:val="000000"/>
        </w:rPr>
        <w:t>万元，占</w:t>
      </w:r>
      <w:r>
        <w:rPr>
          <w:rFonts w:eastAsia="仿宋"/>
          <w:color w:val="000000"/>
        </w:rPr>
        <w:t>0%</w:t>
      </w:r>
      <w:r>
        <w:rPr>
          <w:rFonts w:hint="eastAsia" w:eastAsia="仿宋" w:cs="仿宋"/>
          <w:color w:val="000000"/>
        </w:rPr>
        <w:t>。</w:t>
      </w:r>
    </w:p>
    <w:p>
      <w:pPr>
        <w:spacing w:line="592" w:lineRule="exact"/>
        <w:ind w:firstLine="640" w:firstLineChars="200"/>
        <w:rPr>
          <w:rFonts w:eastAsia="仿宋"/>
          <w:color w:val="000000"/>
        </w:rPr>
      </w:pPr>
      <w:r>
        <w:pict>
          <v:shape id="_x0000_s1027" o:spid="_x0000_s1027" o:spt="75" type="#_x0000_t75" style="position:absolute;left:0pt;margin-left:58.65pt;margin-top:14.55pt;height:216.5pt;width:320.15pt;mso-wrap-distance-left:9pt;mso-wrap-distance-right:9pt;z-index:-251655168;mso-width-relative:page;mso-height-relative:page;" o:ole="t" filled="f" o:preferrelative="t" stroked="f" coordsize="21600,21600" wrapcoords="21592 -2 0 0 0 21600 21592 21602 8 21602 21600 21600 21600 0 8 -2 21592 -2">
            <v:path/>
            <v:fill on="f" focussize="0,0"/>
            <v:stroke on="f" joinstyle="miter"/>
            <v:imagedata r:id="rId8" o:title=""/>
            <o:lock v:ext="edit" aspectratio="t"/>
            <w10:wrap type="tight"/>
          </v:shape>
          <o:OLEObject Type="Embed" ProgID="Excel.Chart.8" ShapeID="_x0000_s1027" DrawAspect="Content" ObjectID="_1468075726" r:id="rId7">
            <o:LockedField>false</o:LockedField>
          </o:OLEObject>
        </w:pict>
      </w:r>
    </w:p>
    <w:p>
      <w:pPr>
        <w:spacing w:line="592" w:lineRule="exact"/>
        <w:ind w:firstLine="640" w:firstLineChars="200"/>
        <w:rPr>
          <w:rFonts w:eastAsia="仿宋"/>
          <w:color w:val="000000"/>
        </w:rPr>
      </w:pPr>
    </w:p>
    <w:p>
      <w:pPr>
        <w:spacing w:line="592" w:lineRule="exact"/>
        <w:ind w:firstLine="640" w:firstLineChars="200"/>
        <w:rPr>
          <w:rFonts w:eastAsia="仿宋"/>
          <w:color w:val="000000"/>
        </w:rPr>
      </w:pPr>
    </w:p>
    <w:p>
      <w:pPr>
        <w:spacing w:line="592" w:lineRule="exact"/>
        <w:ind w:firstLine="640" w:firstLineChars="200"/>
        <w:rPr>
          <w:rFonts w:eastAsia="仿宋"/>
          <w:color w:val="000000"/>
        </w:rPr>
      </w:pPr>
    </w:p>
    <w:p>
      <w:pPr>
        <w:spacing w:line="592" w:lineRule="exact"/>
        <w:ind w:firstLine="640" w:firstLineChars="200"/>
        <w:rPr>
          <w:rFonts w:eastAsia="仿宋"/>
          <w:color w:val="000000"/>
        </w:rPr>
      </w:pPr>
    </w:p>
    <w:p>
      <w:pPr>
        <w:spacing w:line="592" w:lineRule="exact"/>
        <w:ind w:firstLine="640" w:firstLineChars="200"/>
        <w:rPr>
          <w:rFonts w:eastAsia="仿宋"/>
          <w:color w:val="000000"/>
        </w:rPr>
      </w:pPr>
    </w:p>
    <w:p>
      <w:pPr>
        <w:spacing w:line="592" w:lineRule="exact"/>
        <w:ind w:firstLine="640" w:firstLineChars="200"/>
        <w:rPr>
          <w:rFonts w:eastAsia="仿宋"/>
          <w:color w:val="000000"/>
        </w:rPr>
      </w:pPr>
    </w:p>
    <w:p>
      <w:pPr>
        <w:spacing w:line="592" w:lineRule="exact"/>
        <w:rPr>
          <w:rFonts w:eastAsia="仿宋"/>
          <w:color w:val="000000"/>
        </w:rPr>
      </w:pPr>
    </w:p>
    <w:p>
      <w:pPr>
        <w:spacing w:line="600" w:lineRule="exact"/>
        <w:jc w:val="center"/>
        <w:rPr>
          <w:rFonts w:ascii="仿宋_GB2312" w:eastAsia="仿宋_GB2312"/>
          <w:color w:val="FF0000"/>
          <w:sz w:val="32"/>
          <w:szCs w:val="32"/>
        </w:rPr>
      </w:pPr>
      <w:r>
        <w:rPr>
          <w:rFonts w:hint="eastAsia" w:eastAsia="仿宋" w:cs="仿宋"/>
          <w:color w:val="000000"/>
        </w:rPr>
        <w:t>（图</w:t>
      </w:r>
      <w:r>
        <w:rPr>
          <w:rFonts w:eastAsia="仿宋"/>
          <w:color w:val="000000"/>
        </w:rPr>
        <w:t>2</w:t>
      </w:r>
      <w:r>
        <w:rPr>
          <w:rFonts w:hint="eastAsia" w:eastAsia="仿宋" w:cs="仿宋"/>
          <w:color w:val="000000"/>
        </w:rPr>
        <w:t>：收入决算结构图）（饼状图）</w:t>
      </w:r>
    </w:p>
    <w:p>
      <w:pPr>
        <w:pStyle w:val="15"/>
        <w:numPr>
          <w:ilvl w:val="0"/>
          <w:numId w:val="1"/>
        </w:numPr>
        <w:spacing w:line="600" w:lineRule="exact"/>
        <w:ind w:firstLineChars="0"/>
        <w:outlineLvl w:val="1"/>
        <w:rPr>
          <w:rStyle w:val="14"/>
          <w:rFonts w:ascii="黑体" w:hAnsi="黑体" w:eastAsia="黑体"/>
          <w:b w:val="0"/>
        </w:rPr>
      </w:pPr>
      <w:bookmarkStart w:id="20" w:name="_Toc15377207"/>
      <w:bookmarkStart w:id="21" w:name="_Toc15396605"/>
      <w:bookmarkStart w:id="22" w:name="_Toc13725"/>
      <w:r>
        <w:rPr>
          <w:rFonts w:hint="eastAsia" w:ascii="黑体" w:hAnsi="黑体" w:eastAsia="黑体"/>
          <w:color w:val="000000"/>
          <w:sz w:val="32"/>
          <w:szCs w:val="32"/>
        </w:rPr>
        <w:t>支</w:t>
      </w:r>
      <w:r>
        <w:rPr>
          <w:rStyle w:val="14"/>
          <w:rFonts w:hint="eastAsia" w:ascii="黑体" w:hAnsi="黑体" w:eastAsia="黑体"/>
          <w:b w:val="0"/>
        </w:rPr>
        <w:t>出决算情况说明</w:t>
      </w:r>
      <w:bookmarkEnd w:id="20"/>
      <w:bookmarkEnd w:id="21"/>
      <w:bookmarkEnd w:id="22"/>
    </w:p>
    <w:p>
      <w:pPr>
        <w:spacing w:line="592" w:lineRule="exact"/>
        <w:ind w:firstLine="640" w:firstLineChars="200"/>
        <w:rPr>
          <w:rFonts w:eastAsia="仿宋"/>
          <w:color w:val="000000"/>
        </w:rPr>
      </w:pPr>
      <w:bookmarkStart w:id="23" w:name="_Toc15396606"/>
      <w:bookmarkStart w:id="24" w:name="_Toc15377208"/>
      <w:bookmarkStart w:id="25" w:name="_Toc10354"/>
      <w:r>
        <w:rPr>
          <w:rFonts w:eastAsia="仿宋"/>
          <w:color w:val="000000"/>
        </w:rPr>
        <w:t>2020</w:t>
      </w:r>
      <w:r>
        <w:rPr>
          <w:rFonts w:hint="eastAsia" w:eastAsia="仿宋" w:cs="仿宋"/>
          <w:color w:val="000000"/>
        </w:rPr>
        <w:t>年本年支出合计</w:t>
      </w:r>
      <w:r>
        <w:rPr>
          <w:rFonts w:eastAsia="仿宋"/>
          <w:color w:val="000000"/>
        </w:rPr>
        <w:t>737.64</w:t>
      </w:r>
      <w:r>
        <w:rPr>
          <w:rFonts w:hint="eastAsia" w:eastAsia="仿宋" w:cs="仿宋"/>
          <w:color w:val="000000"/>
        </w:rPr>
        <w:t>万元，其中：一般公共服务支出</w:t>
      </w:r>
      <w:r>
        <w:rPr>
          <w:rFonts w:eastAsia="仿宋"/>
          <w:color w:val="000000"/>
        </w:rPr>
        <w:t>561.09</w:t>
      </w:r>
      <w:r>
        <w:rPr>
          <w:rFonts w:hint="eastAsia" w:eastAsia="仿宋" w:cs="仿宋"/>
          <w:color w:val="000000"/>
        </w:rPr>
        <w:t>万元，占总支出的</w:t>
      </w:r>
      <w:r>
        <w:rPr>
          <w:rFonts w:eastAsia="仿宋"/>
          <w:color w:val="000000"/>
        </w:rPr>
        <w:t>76.07%</w:t>
      </w:r>
      <w:r>
        <w:rPr>
          <w:rFonts w:hint="eastAsia" w:eastAsia="仿宋" w:cs="仿宋"/>
          <w:color w:val="000000"/>
        </w:rPr>
        <w:t>；社会保障和就业支出</w:t>
      </w:r>
      <w:r>
        <w:rPr>
          <w:rFonts w:eastAsia="仿宋"/>
          <w:color w:val="000000"/>
        </w:rPr>
        <w:t>130.73</w:t>
      </w:r>
      <w:r>
        <w:rPr>
          <w:rFonts w:hint="eastAsia" w:eastAsia="仿宋" w:cs="仿宋"/>
          <w:color w:val="000000"/>
        </w:rPr>
        <w:t>万元，占总支出的</w:t>
      </w:r>
      <w:r>
        <w:rPr>
          <w:rFonts w:eastAsia="仿宋"/>
          <w:color w:val="000000"/>
        </w:rPr>
        <w:t>17.72%</w:t>
      </w:r>
      <w:r>
        <w:rPr>
          <w:rFonts w:hint="eastAsia" w:eastAsia="仿宋" w:cs="仿宋"/>
          <w:color w:val="000000"/>
        </w:rPr>
        <w:t>；卫生健康支出</w:t>
      </w:r>
      <w:r>
        <w:rPr>
          <w:rFonts w:eastAsia="仿宋"/>
          <w:color w:val="000000"/>
        </w:rPr>
        <w:t>17.71</w:t>
      </w:r>
      <w:r>
        <w:rPr>
          <w:rFonts w:hint="eastAsia" w:eastAsia="仿宋" w:cs="仿宋"/>
          <w:color w:val="000000"/>
        </w:rPr>
        <w:t>万元，占总支出的</w:t>
      </w:r>
      <w:r>
        <w:rPr>
          <w:rFonts w:eastAsia="仿宋"/>
          <w:color w:val="000000"/>
        </w:rPr>
        <w:t>2.40%</w:t>
      </w:r>
      <w:r>
        <w:rPr>
          <w:rFonts w:hint="eastAsia" w:eastAsia="仿宋" w:cs="仿宋"/>
          <w:color w:val="000000"/>
        </w:rPr>
        <w:t>；住房保障支出</w:t>
      </w:r>
      <w:r>
        <w:rPr>
          <w:rFonts w:eastAsia="仿宋"/>
          <w:color w:val="000000"/>
        </w:rPr>
        <w:t>28.11</w:t>
      </w:r>
      <w:r>
        <w:rPr>
          <w:rFonts w:hint="eastAsia" w:eastAsia="仿宋" w:cs="仿宋"/>
          <w:color w:val="000000"/>
        </w:rPr>
        <w:t>万元，占总支出的</w:t>
      </w:r>
      <w:r>
        <w:rPr>
          <w:rFonts w:eastAsia="仿宋"/>
          <w:color w:val="000000"/>
        </w:rPr>
        <w:t>3.81%</w:t>
      </w:r>
      <w:r>
        <w:rPr>
          <w:rFonts w:hint="eastAsia" w:eastAsia="仿宋" w:cs="仿宋"/>
          <w:color w:val="000000"/>
        </w:rPr>
        <w:t>。</w:t>
      </w:r>
    </w:p>
    <w:p>
      <w:pPr>
        <w:spacing w:line="592" w:lineRule="exact"/>
        <w:ind w:firstLine="640" w:firstLineChars="200"/>
        <w:rPr>
          <w:rFonts w:eastAsia="仿宋"/>
          <w:color w:val="000000"/>
        </w:rPr>
      </w:pPr>
      <w:r>
        <w:pict>
          <v:shape id="_x0000_s1028" o:spid="_x0000_s1028" o:spt="75" type="#_x0000_t75" style="position:absolute;left:0pt;margin-left:70.25pt;margin-top:16.8pt;height:184.7pt;width:307.3pt;mso-wrap-distance-left:9pt;mso-wrap-distance-right:9pt;z-index:-251654144;mso-width-relative:page;mso-height-relative:page;" o:ole="t" filled="f" o:preferrelative="t" stroked="f" coordsize="21600,21600" wrapcoords="21592 -2 0 0 0 21600 21592 21602 8 21602 21600 21600 21600 0 8 -2 21592 -2">
            <v:path/>
            <v:fill on="f" focussize="0,0"/>
            <v:stroke on="f"/>
            <v:imagedata r:id="rId10" o:title=""/>
            <o:lock v:ext="edit" aspectratio="t"/>
            <w10:wrap type="tight"/>
          </v:shape>
          <o:OLEObject Type="Embed" ProgID="Excel.Chart.8" ShapeID="_x0000_s1028" DrawAspect="Content" ObjectID="_1468075727" r:id="rId9">
            <o:LockedField>false</o:LockedField>
          </o:OLEObject>
        </w:pict>
      </w:r>
    </w:p>
    <w:p>
      <w:pPr>
        <w:spacing w:line="592" w:lineRule="exact"/>
        <w:ind w:firstLine="640" w:firstLineChars="200"/>
        <w:rPr>
          <w:rFonts w:eastAsia="仿宋"/>
          <w:color w:val="000000"/>
        </w:rPr>
      </w:pPr>
    </w:p>
    <w:p>
      <w:pPr>
        <w:spacing w:line="592" w:lineRule="exact"/>
        <w:ind w:firstLine="640" w:firstLineChars="200"/>
        <w:rPr>
          <w:rFonts w:eastAsia="仿宋"/>
          <w:color w:val="000000"/>
        </w:rPr>
      </w:pPr>
    </w:p>
    <w:p>
      <w:pPr>
        <w:spacing w:line="592" w:lineRule="exact"/>
        <w:ind w:firstLine="640" w:firstLineChars="200"/>
        <w:rPr>
          <w:rFonts w:eastAsia="仿宋"/>
          <w:color w:val="000000"/>
        </w:rPr>
      </w:pPr>
    </w:p>
    <w:p>
      <w:pPr>
        <w:spacing w:line="592" w:lineRule="exact"/>
        <w:ind w:firstLine="640" w:firstLineChars="200"/>
        <w:rPr>
          <w:rFonts w:hint="eastAsia" w:eastAsia="仿宋" w:cs="仿宋"/>
          <w:color w:val="000000"/>
        </w:rPr>
      </w:pPr>
    </w:p>
    <w:p>
      <w:pPr>
        <w:spacing w:line="592" w:lineRule="exact"/>
        <w:ind w:firstLine="640" w:firstLineChars="200"/>
        <w:rPr>
          <w:rFonts w:hint="eastAsia" w:eastAsia="仿宋" w:cs="仿宋"/>
          <w:color w:val="000000"/>
        </w:rPr>
      </w:pPr>
    </w:p>
    <w:p>
      <w:pPr>
        <w:spacing w:line="592" w:lineRule="exact"/>
        <w:ind w:firstLine="640" w:firstLineChars="200"/>
        <w:jc w:val="center"/>
        <w:rPr>
          <w:rFonts w:hint="eastAsia" w:eastAsia="仿宋" w:cs="仿宋"/>
          <w:color w:val="000000"/>
        </w:rPr>
      </w:pPr>
    </w:p>
    <w:p>
      <w:pPr>
        <w:spacing w:line="592" w:lineRule="exact"/>
        <w:ind w:firstLine="640" w:firstLineChars="200"/>
        <w:jc w:val="center"/>
        <w:rPr>
          <w:rFonts w:hint="eastAsia" w:eastAsia="仿宋" w:cs="仿宋"/>
          <w:color w:val="000000"/>
        </w:rPr>
      </w:pPr>
      <w:r>
        <w:rPr>
          <w:rFonts w:hint="eastAsia" w:eastAsia="仿宋" w:cs="仿宋"/>
          <w:color w:val="000000"/>
        </w:rPr>
        <w:t>（图3：支出决算结构图）（饼状图）</w:t>
      </w:r>
    </w:p>
    <w:p>
      <w:pPr>
        <w:spacing w:line="600" w:lineRule="exact"/>
        <w:ind w:firstLine="640" w:firstLineChars="200"/>
        <w:outlineLvl w:val="1"/>
        <w:rPr>
          <w:rStyle w:val="14"/>
          <w:rFonts w:ascii="黑体" w:hAnsi="黑体" w:eastAsia="黑体"/>
          <w:b w:val="0"/>
        </w:rPr>
      </w:pPr>
      <w:r>
        <w:rPr>
          <w:rFonts w:hint="eastAsia" w:ascii="黑体" w:hAnsi="黑体" w:eastAsia="黑体"/>
          <w:color w:val="000000"/>
          <w:sz w:val="32"/>
          <w:szCs w:val="32"/>
        </w:rPr>
        <w:t>四、财</w:t>
      </w:r>
      <w:r>
        <w:rPr>
          <w:rStyle w:val="14"/>
          <w:rFonts w:hint="eastAsia" w:ascii="黑体" w:hAnsi="黑体" w:eastAsia="黑体"/>
          <w:b w:val="0"/>
        </w:rPr>
        <w:t>政拨款收入支出决算总体情况说明</w:t>
      </w:r>
      <w:bookmarkEnd w:id="23"/>
      <w:bookmarkEnd w:id="24"/>
      <w:bookmarkEnd w:id="25"/>
    </w:p>
    <w:p>
      <w:pPr>
        <w:spacing w:line="592" w:lineRule="exact"/>
        <w:ind w:firstLine="640"/>
        <w:rPr>
          <w:rFonts w:eastAsia="仿宋"/>
          <w:b w:val="0"/>
          <w:bCs w:val="0"/>
          <w:color w:val="000000"/>
        </w:rPr>
      </w:pPr>
      <w:bookmarkStart w:id="26" w:name="_Toc10967"/>
      <w:bookmarkStart w:id="27" w:name="_Toc15396607"/>
      <w:bookmarkStart w:id="28" w:name="_Toc15377209"/>
      <w:r>
        <w:pict>
          <v:shape id="_x0000_s1029" o:spid="_x0000_s1029" o:spt="75" type="#_x0000_t75" style="position:absolute;left:0pt;margin-left:59.45pt;margin-top:135.15pt;height:242.4pt;width:299.05pt;mso-wrap-distance-left:9pt;mso-wrap-distance-right:9pt;z-index:-251653120;mso-width-relative:page;mso-height-relative:page;" o:ole="t" filled="f" o:preferrelative="t" stroked="f" coordsize="21600,21600" wrapcoords="21592 -2 0 0 0 21600 21592 21602 8 21602 21600 21600 21600 0 8 -2 21592 -2">
            <v:path/>
            <v:fill on="f" focussize="0,0"/>
            <v:stroke on="f" joinstyle="miter"/>
            <v:imagedata r:id="rId12" o:title=""/>
            <o:lock v:ext="edit" aspectratio="t"/>
            <w10:wrap type="tight"/>
          </v:shape>
          <o:OLEObject Type="Embed" ProgID="Excel.Chart.8" ShapeID="_x0000_s1029" DrawAspect="Content" ObjectID="_1468075728" r:id="rId11">
            <o:LockedField>false</o:LockedField>
          </o:OLEObject>
        </w:pict>
      </w:r>
      <w:r>
        <w:rPr>
          <w:rFonts w:eastAsia="仿宋"/>
          <w:color w:val="000000"/>
        </w:rPr>
        <w:t>2020</w:t>
      </w:r>
      <w:r>
        <w:rPr>
          <w:rFonts w:hint="eastAsia" w:eastAsia="仿宋" w:cs="仿宋"/>
          <w:color w:val="000000"/>
        </w:rPr>
        <w:t>年财政拨款收、支总计</w:t>
      </w:r>
      <w:r>
        <w:rPr>
          <w:rFonts w:eastAsia="仿宋"/>
          <w:color w:val="000000"/>
        </w:rPr>
        <w:t>1475.28</w:t>
      </w:r>
      <w:r>
        <w:rPr>
          <w:rFonts w:hint="eastAsia" w:eastAsia="仿宋" w:cs="仿宋"/>
          <w:color w:val="000000"/>
        </w:rPr>
        <w:t>万元。与</w:t>
      </w:r>
      <w:r>
        <w:rPr>
          <w:rFonts w:eastAsia="仿宋"/>
          <w:color w:val="000000"/>
        </w:rPr>
        <w:t>2019</w:t>
      </w:r>
      <w:r>
        <w:rPr>
          <w:rFonts w:hint="eastAsia" w:eastAsia="仿宋" w:cs="仿宋"/>
          <w:color w:val="000000"/>
        </w:rPr>
        <w:t>年相比，与</w:t>
      </w:r>
      <w:r>
        <w:rPr>
          <w:rFonts w:eastAsia="仿宋"/>
          <w:color w:val="000000"/>
        </w:rPr>
        <w:t>2019</w:t>
      </w:r>
      <w:r>
        <w:rPr>
          <w:rFonts w:hint="eastAsia" w:eastAsia="仿宋" w:cs="仿宋"/>
          <w:color w:val="000000"/>
        </w:rPr>
        <w:t>年相比，收、支总计各减少</w:t>
      </w:r>
      <w:r>
        <w:rPr>
          <w:rFonts w:eastAsia="仿宋"/>
          <w:color w:val="000000"/>
        </w:rPr>
        <w:t>64.93</w:t>
      </w:r>
      <w:r>
        <w:rPr>
          <w:rFonts w:hint="eastAsia" w:eastAsia="仿宋" w:cs="仿宋"/>
          <w:color w:val="000000"/>
        </w:rPr>
        <w:t>万元、</w:t>
      </w:r>
      <w:r>
        <w:rPr>
          <w:rFonts w:eastAsia="仿宋"/>
          <w:color w:val="000000"/>
        </w:rPr>
        <w:t>72.08</w:t>
      </w:r>
      <w:r>
        <w:rPr>
          <w:rFonts w:hint="eastAsia" w:eastAsia="仿宋" w:cs="仿宋"/>
          <w:color w:val="000000"/>
        </w:rPr>
        <w:t>万元，下降</w:t>
      </w:r>
      <w:r>
        <w:rPr>
          <w:rFonts w:eastAsia="仿宋"/>
          <w:color w:val="000000"/>
        </w:rPr>
        <w:t>8.09%</w:t>
      </w:r>
      <w:r>
        <w:rPr>
          <w:rFonts w:hint="eastAsia" w:eastAsia="仿宋" w:cs="仿宋"/>
          <w:color w:val="000000"/>
        </w:rPr>
        <w:t>、</w:t>
      </w:r>
      <w:r>
        <w:rPr>
          <w:rFonts w:eastAsia="仿宋"/>
          <w:color w:val="000000"/>
        </w:rPr>
        <w:t>8.90%</w:t>
      </w:r>
      <w:r>
        <w:rPr>
          <w:rFonts w:hint="eastAsia" w:eastAsia="仿宋" w:cs="仿宋"/>
          <w:color w:val="000000"/>
        </w:rPr>
        <w:t>。主要变动原因是</w:t>
      </w:r>
      <w:r>
        <w:rPr>
          <w:rFonts w:hint="eastAsia" w:eastAsia="方正仿宋简体" w:cs="方正仿宋简体"/>
          <w:b w:val="0"/>
          <w:bCs w:val="0"/>
          <w:color w:val="000000"/>
        </w:rPr>
        <w:t>厉行节约，压缩公用经费支出。</w:t>
      </w:r>
    </w:p>
    <w:p>
      <w:pPr>
        <w:spacing w:line="592" w:lineRule="exact"/>
        <w:rPr>
          <w:rFonts w:eastAsia="仿宋"/>
          <w:color w:val="000000"/>
        </w:rPr>
      </w:pPr>
    </w:p>
    <w:p>
      <w:pPr>
        <w:spacing w:line="592" w:lineRule="exact"/>
        <w:rPr>
          <w:rFonts w:eastAsia="仿宋"/>
          <w:color w:val="000000"/>
        </w:rPr>
      </w:pPr>
    </w:p>
    <w:p>
      <w:pPr>
        <w:spacing w:line="592" w:lineRule="exact"/>
        <w:rPr>
          <w:rFonts w:eastAsia="仿宋"/>
          <w:color w:val="000000"/>
        </w:rPr>
      </w:pPr>
    </w:p>
    <w:p>
      <w:pPr>
        <w:spacing w:line="592" w:lineRule="exact"/>
        <w:rPr>
          <w:rFonts w:eastAsia="仿宋"/>
          <w:color w:val="000000"/>
        </w:rPr>
      </w:pPr>
    </w:p>
    <w:p>
      <w:pPr>
        <w:spacing w:line="592" w:lineRule="exact"/>
        <w:rPr>
          <w:rFonts w:eastAsia="仿宋"/>
          <w:color w:val="000000"/>
        </w:rPr>
      </w:pPr>
    </w:p>
    <w:p>
      <w:pPr>
        <w:spacing w:line="592" w:lineRule="exact"/>
        <w:rPr>
          <w:rFonts w:eastAsia="仿宋"/>
          <w:color w:val="000000"/>
        </w:rPr>
      </w:pPr>
    </w:p>
    <w:p>
      <w:pPr>
        <w:spacing w:line="592" w:lineRule="exact"/>
        <w:ind w:firstLine="640" w:firstLineChars="200"/>
        <w:rPr>
          <w:rFonts w:eastAsia="仿宋"/>
          <w:color w:val="000000"/>
        </w:rPr>
      </w:pPr>
    </w:p>
    <w:p>
      <w:pPr>
        <w:spacing w:line="592" w:lineRule="exact"/>
        <w:ind w:firstLine="640" w:firstLineChars="200"/>
        <w:rPr>
          <w:rFonts w:eastAsia="仿宋"/>
          <w:color w:val="000000"/>
        </w:rPr>
      </w:pPr>
    </w:p>
    <w:p>
      <w:pPr>
        <w:spacing w:line="592" w:lineRule="exact"/>
        <w:ind w:firstLine="640" w:firstLineChars="200"/>
        <w:rPr>
          <w:rFonts w:eastAsia="仿宋"/>
          <w:color w:val="000000"/>
        </w:rPr>
      </w:pPr>
      <w:r>
        <w:rPr>
          <w:rFonts w:hint="eastAsia" w:eastAsia="仿宋" w:cs="仿宋"/>
          <w:color w:val="000000"/>
        </w:rPr>
        <w:t>（图</w:t>
      </w:r>
      <w:r>
        <w:rPr>
          <w:rFonts w:eastAsia="仿宋"/>
          <w:color w:val="000000"/>
        </w:rPr>
        <w:t>4</w:t>
      </w:r>
      <w:r>
        <w:rPr>
          <w:rFonts w:hint="eastAsia" w:eastAsia="仿宋" w:cs="仿宋"/>
          <w:color w:val="000000"/>
        </w:rPr>
        <w:t>：财政拨款收、支决算总计变动情况）（柱状图）</w:t>
      </w:r>
    </w:p>
    <w:p>
      <w:pPr>
        <w:spacing w:line="600" w:lineRule="exact"/>
        <w:ind w:firstLine="640" w:firstLineChars="200"/>
        <w:outlineLvl w:val="1"/>
        <w:rPr>
          <w:rStyle w:val="14"/>
          <w:rFonts w:ascii="黑体" w:hAnsi="黑体" w:eastAsia="黑体"/>
          <w:b w:val="0"/>
        </w:rPr>
      </w:pPr>
      <w:r>
        <w:rPr>
          <w:rFonts w:hint="eastAsia" w:ascii="黑体" w:hAnsi="黑体" w:eastAsia="黑体"/>
          <w:color w:val="000000"/>
          <w:sz w:val="32"/>
          <w:szCs w:val="32"/>
        </w:rPr>
        <w:t>五、</w:t>
      </w:r>
      <w:r>
        <w:rPr>
          <w:rFonts w:hint="eastAsia" w:ascii="黑体" w:hAnsi="黑体" w:eastAsia="黑体"/>
          <w:b/>
          <w:color w:val="000000"/>
          <w:sz w:val="32"/>
          <w:szCs w:val="32"/>
        </w:rPr>
        <w:t>一</w:t>
      </w:r>
      <w:r>
        <w:rPr>
          <w:rStyle w:val="14"/>
          <w:rFonts w:hint="eastAsia" w:ascii="黑体" w:hAnsi="黑体" w:eastAsia="黑体"/>
          <w:b w:val="0"/>
        </w:rPr>
        <w:t>般公共预算财政拨款支出决算情况说明</w:t>
      </w:r>
      <w:bookmarkEnd w:id="26"/>
      <w:bookmarkEnd w:id="27"/>
      <w:bookmarkEnd w:id="28"/>
    </w:p>
    <w:p>
      <w:pPr>
        <w:spacing w:line="592" w:lineRule="exact"/>
        <w:ind w:firstLine="643" w:firstLineChars="200"/>
        <w:outlineLvl w:val="2"/>
        <w:rPr>
          <w:rFonts w:eastAsia="仿宋"/>
          <w:b/>
          <w:bCs/>
          <w:color w:val="000000"/>
        </w:rPr>
      </w:pPr>
      <w:bookmarkStart w:id="29" w:name="_Toc15377210"/>
      <w:bookmarkStart w:id="30" w:name="_Toc15377214"/>
      <w:bookmarkStart w:id="31" w:name="_Toc15396608"/>
      <w:bookmarkStart w:id="32" w:name="_Toc31021"/>
      <w:r>
        <w:rPr>
          <w:rFonts w:hint="eastAsia" w:eastAsia="仿宋" w:cs="仿宋"/>
          <w:b/>
          <w:bCs/>
          <w:color w:val="000000"/>
        </w:rPr>
        <w:t>（一）一般公共预算财政拨款支出决算总体情况</w:t>
      </w:r>
      <w:bookmarkEnd w:id="29"/>
    </w:p>
    <w:p>
      <w:pPr>
        <w:spacing w:line="592" w:lineRule="exact"/>
        <w:ind w:firstLine="640"/>
        <w:rPr>
          <w:rFonts w:hint="eastAsia" w:eastAsia="仿宋" w:cs="仿宋"/>
          <w:color w:val="000000"/>
        </w:rPr>
      </w:pPr>
      <w:r>
        <w:rPr>
          <w:rFonts w:eastAsia="仿宋"/>
          <w:color w:val="000000"/>
        </w:rPr>
        <w:t>2020</w:t>
      </w:r>
      <w:r>
        <w:rPr>
          <w:rFonts w:hint="eastAsia" w:eastAsia="仿宋" w:cs="仿宋"/>
          <w:color w:val="000000"/>
        </w:rPr>
        <w:t>年一般公共预算财政拨款支出</w:t>
      </w:r>
      <w:r>
        <w:rPr>
          <w:rFonts w:eastAsia="仿宋"/>
          <w:color w:val="000000"/>
        </w:rPr>
        <w:t>737.64</w:t>
      </w:r>
      <w:r>
        <w:rPr>
          <w:rFonts w:hint="eastAsia" w:eastAsia="仿宋" w:cs="仿宋"/>
          <w:color w:val="000000"/>
        </w:rPr>
        <w:t>万元，占本年支出合计的</w:t>
      </w:r>
      <w:r>
        <w:rPr>
          <w:rFonts w:eastAsia="仿宋"/>
          <w:color w:val="000000"/>
        </w:rPr>
        <w:t>100%</w:t>
      </w:r>
      <w:r>
        <w:rPr>
          <w:rFonts w:hint="eastAsia" w:eastAsia="仿宋" w:cs="仿宋"/>
          <w:color w:val="000000"/>
        </w:rPr>
        <w:t>。与</w:t>
      </w:r>
      <w:r>
        <w:rPr>
          <w:rFonts w:eastAsia="仿宋"/>
          <w:color w:val="000000"/>
        </w:rPr>
        <w:t>2019</w:t>
      </w:r>
      <w:r>
        <w:rPr>
          <w:rFonts w:hint="eastAsia" w:eastAsia="仿宋" w:cs="仿宋"/>
          <w:color w:val="000000"/>
        </w:rPr>
        <w:t>年相比，一般公共预算财政拨款减少</w:t>
      </w:r>
      <w:r>
        <w:rPr>
          <w:rFonts w:eastAsia="仿宋"/>
          <w:color w:val="000000"/>
        </w:rPr>
        <w:t>72.08</w:t>
      </w:r>
      <w:r>
        <w:rPr>
          <w:rFonts w:hint="eastAsia" w:eastAsia="仿宋" w:cs="仿宋"/>
          <w:color w:val="000000"/>
        </w:rPr>
        <w:t>万元，下降</w:t>
      </w:r>
      <w:r>
        <w:rPr>
          <w:rFonts w:eastAsia="仿宋"/>
          <w:color w:val="000000"/>
        </w:rPr>
        <w:t>8.90%</w:t>
      </w:r>
      <w:r>
        <w:rPr>
          <w:rFonts w:hint="eastAsia" w:eastAsia="仿宋" w:cs="仿宋"/>
          <w:color w:val="000000"/>
        </w:rPr>
        <w:t>。主要变动原因是厉行节约，压缩公用经费支出。</w:t>
      </w:r>
    </w:p>
    <w:p>
      <w:pPr>
        <w:spacing w:line="592" w:lineRule="exact"/>
        <w:ind w:firstLine="640" w:firstLineChars="200"/>
        <w:rPr>
          <w:rFonts w:eastAsia="仿宋"/>
          <w:color w:val="000000"/>
        </w:rPr>
      </w:pPr>
      <w:r>
        <w:pict>
          <v:shape id="_x0000_s1030" o:spid="_x0000_s1030" o:spt="75" type="#_x0000_t75" style="position:absolute;left:0pt;margin-left:82.6pt;margin-top:13.1pt;height:210.7pt;width:276pt;mso-wrap-distance-left:9pt;mso-wrap-distance-right:9pt;z-index:-251652096;mso-width-relative:page;mso-height-relative:page;" o:ole="t" filled="f" o:preferrelative="t" stroked="f" coordsize="21600,21600" wrapcoords="21592 -2 0 0 0 21600 21592 21602 8 21602 21600 21600 21600 0 8 -2 21592 -2">
            <v:path/>
            <v:fill on="f" focussize="0,0"/>
            <v:stroke on="f" joinstyle="miter"/>
            <v:imagedata r:id="rId14" o:title=""/>
            <o:lock v:ext="edit" aspectratio="t"/>
            <w10:wrap type="tight"/>
          </v:shape>
          <o:OLEObject Type="Embed" ProgID="Excel.Chart.8" ShapeID="_x0000_s1030" DrawAspect="Content" ObjectID="_1468075729" r:id="rId13">
            <o:LockedField>false</o:LockedField>
          </o:OLEObject>
        </w:pict>
      </w:r>
    </w:p>
    <w:p>
      <w:pPr>
        <w:spacing w:line="592" w:lineRule="exact"/>
        <w:ind w:firstLine="640" w:firstLineChars="200"/>
        <w:rPr>
          <w:rFonts w:eastAsia="仿宋"/>
          <w:color w:val="000000"/>
        </w:rPr>
      </w:pPr>
    </w:p>
    <w:p>
      <w:pPr>
        <w:spacing w:line="592" w:lineRule="exact"/>
        <w:ind w:firstLine="640" w:firstLineChars="200"/>
        <w:rPr>
          <w:rFonts w:eastAsia="仿宋"/>
          <w:color w:val="000000"/>
        </w:rPr>
      </w:pPr>
    </w:p>
    <w:p>
      <w:pPr>
        <w:spacing w:line="592" w:lineRule="exact"/>
        <w:ind w:firstLine="640" w:firstLineChars="200"/>
        <w:rPr>
          <w:rFonts w:eastAsia="仿宋"/>
          <w:color w:val="000000"/>
        </w:rPr>
      </w:pPr>
    </w:p>
    <w:p>
      <w:pPr>
        <w:spacing w:line="592" w:lineRule="exact"/>
        <w:ind w:firstLine="640" w:firstLineChars="200"/>
        <w:rPr>
          <w:rFonts w:eastAsia="仿宋"/>
          <w:color w:val="000000"/>
        </w:rPr>
      </w:pPr>
    </w:p>
    <w:p>
      <w:pPr>
        <w:spacing w:line="592" w:lineRule="exact"/>
        <w:ind w:firstLine="640" w:firstLineChars="200"/>
        <w:rPr>
          <w:rFonts w:eastAsia="仿宋"/>
          <w:color w:val="000000"/>
        </w:rPr>
      </w:pPr>
    </w:p>
    <w:p>
      <w:pPr>
        <w:spacing w:line="592" w:lineRule="exact"/>
        <w:ind w:firstLine="640" w:firstLineChars="200"/>
        <w:rPr>
          <w:rFonts w:eastAsia="仿宋"/>
          <w:color w:val="000000"/>
        </w:rPr>
      </w:pPr>
    </w:p>
    <w:p>
      <w:pPr>
        <w:spacing w:line="592" w:lineRule="exact"/>
        <w:ind w:firstLine="640" w:firstLineChars="200"/>
        <w:rPr>
          <w:rFonts w:eastAsia="仿宋"/>
          <w:color w:val="000000"/>
        </w:rPr>
      </w:pPr>
    </w:p>
    <w:p>
      <w:pPr>
        <w:spacing w:line="592" w:lineRule="exact"/>
        <w:ind w:firstLine="560" w:firstLineChars="200"/>
        <w:rPr>
          <w:rFonts w:eastAsia="仿宋"/>
          <w:color w:val="000000"/>
          <w:spacing w:val="-20"/>
        </w:rPr>
      </w:pPr>
      <w:r>
        <w:rPr>
          <w:rFonts w:hint="eastAsia" w:eastAsia="仿宋" w:cs="仿宋"/>
          <w:color w:val="000000"/>
          <w:spacing w:val="-20"/>
        </w:rPr>
        <w:t>（图</w:t>
      </w:r>
      <w:r>
        <w:rPr>
          <w:rFonts w:eastAsia="仿宋"/>
          <w:color w:val="000000"/>
          <w:spacing w:val="-20"/>
        </w:rPr>
        <w:t>5</w:t>
      </w:r>
      <w:r>
        <w:rPr>
          <w:rFonts w:hint="eastAsia" w:eastAsia="仿宋" w:cs="仿宋"/>
          <w:color w:val="000000"/>
          <w:spacing w:val="-20"/>
        </w:rPr>
        <w:t>：一般公共预算财政拨款支出决算变动情况）（柱状图）</w:t>
      </w:r>
    </w:p>
    <w:p>
      <w:pPr>
        <w:spacing w:line="592" w:lineRule="exact"/>
        <w:ind w:firstLine="643" w:firstLineChars="200"/>
        <w:outlineLvl w:val="2"/>
        <w:rPr>
          <w:rFonts w:eastAsia="仿宋"/>
          <w:b/>
          <w:bCs/>
          <w:color w:val="000000"/>
        </w:rPr>
      </w:pPr>
      <w:bookmarkStart w:id="33" w:name="_Toc15377211"/>
      <w:r>
        <w:rPr>
          <w:rFonts w:hint="eastAsia" w:eastAsia="仿宋" w:cs="仿宋"/>
          <w:b/>
          <w:bCs/>
          <w:color w:val="000000"/>
        </w:rPr>
        <w:t>（二）一般公共预算财政拨款支出决算结构情况</w:t>
      </w:r>
      <w:bookmarkEnd w:id="33"/>
    </w:p>
    <w:p>
      <w:pPr>
        <w:spacing w:line="592" w:lineRule="exact"/>
        <w:ind w:firstLine="640"/>
        <w:rPr>
          <w:rFonts w:eastAsia="仿宋"/>
          <w:color w:val="000000"/>
        </w:rPr>
      </w:pPr>
      <w:r>
        <w:rPr>
          <w:rFonts w:eastAsia="仿宋"/>
          <w:color w:val="000000"/>
        </w:rPr>
        <w:t>2020</w:t>
      </w:r>
      <w:r>
        <w:rPr>
          <w:rFonts w:hint="eastAsia" w:eastAsia="仿宋" w:cs="仿宋"/>
          <w:color w:val="000000"/>
        </w:rPr>
        <w:t>年一般公共预算财政拨款支出</w:t>
      </w:r>
      <w:r>
        <w:rPr>
          <w:rFonts w:eastAsia="仿宋"/>
          <w:color w:val="000000"/>
        </w:rPr>
        <w:t>737.64</w:t>
      </w:r>
      <w:r>
        <w:rPr>
          <w:rFonts w:hint="eastAsia" w:eastAsia="仿宋" w:cs="仿宋"/>
          <w:color w:val="000000"/>
        </w:rPr>
        <w:t>万元，主要用于以下方面</w:t>
      </w:r>
      <w:r>
        <w:rPr>
          <w:rFonts w:eastAsia="仿宋"/>
          <w:color w:val="000000"/>
        </w:rPr>
        <w:t>:</w:t>
      </w:r>
      <w:r>
        <w:rPr>
          <w:rFonts w:hint="eastAsia" w:eastAsia="仿宋" w:cs="仿宋"/>
          <w:b/>
          <w:bCs/>
          <w:color w:val="000000"/>
        </w:rPr>
        <w:t>一般公共服务（类）</w:t>
      </w:r>
      <w:r>
        <w:rPr>
          <w:rFonts w:hint="eastAsia" w:eastAsia="仿宋" w:cs="仿宋"/>
          <w:color w:val="000000"/>
        </w:rPr>
        <w:t>支出</w:t>
      </w:r>
      <w:r>
        <w:rPr>
          <w:rFonts w:eastAsia="仿宋"/>
          <w:color w:val="000000"/>
        </w:rPr>
        <w:t>561.09</w:t>
      </w:r>
      <w:r>
        <w:rPr>
          <w:rFonts w:hint="eastAsia" w:eastAsia="仿宋" w:cs="仿宋"/>
          <w:color w:val="000000"/>
        </w:rPr>
        <w:t>万元，占</w:t>
      </w:r>
      <w:r>
        <w:rPr>
          <w:rFonts w:eastAsia="仿宋"/>
          <w:color w:val="000000"/>
        </w:rPr>
        <w:t>76.07%</w:t>
      </w:r>
      <w:r>
        <w:rPr>
          <w:rFonts w:hint="eastAsia" w:eastAsia="仿宋" w:cs="仿宋"/>
          <w:color w:val="000000"/>
        </w:rPr>
        <w:t>；</w:t>
      </w:r>
      <w:r>
        <w:rPr>
          <w:rFonts w:hint="eastAsia" w:eastAsia="仿宋" w:cs="仿宋"/>
          <w:b/>
          <w:bCs/>
          <w:color w:val="000000"/>
        </w:rPr>
        <w:t>社会保障和就业（类）</w:t>
      </w:r>
      <w:r>
        <w:rPr>
          <w:rFonts w:hint="eastAsia" w:eastAsia="仿宋" w:cs="仿宋"/>
          <w:color w:val="000000"/>
        </w:rPr>
        <w:t>支出</w:t>
      </w:r>
      <w:r>
        <w:rPr>
          <w:rFonts w:eastAsia="仿宋"/>
          <w:color w:val="000000"/>
        </w:rPr>
        <w:t>130.73</w:t>
      </w:r>
      <w:r>
        <w:rPr>
          <w:rFonts w:hint="eastAsia" w:eastAsia="仿宋" w:cs="仿宋"/>
          <w:color w:val="000000"/>
        </w:rPr>
        <w:t>万元，占</w:t>
      </w:r>
      <w:r>
        <w:rPr>
          <w:rFonts w:eastAsia="仿宋"/>
          <w:color w:val="000000"/>
        </w:rPr>
        <w:t>17.72%</w:t>
      </w:r>
      <w:r>
        <w:rPr>
          <w:rFonts w:hint="eastAsia" w:eastAsia="仿宋" w:cs="仿宋"/>
          <w:color w:val="000000"/>
        </w:rPr>
        <w:t>；</w:t>
      </w:r>
      <w:r>
        <w:rPr>
          <w:rFonts w:hint="eastAsia" w:eastAsia="仿宋" w:cs="仿宋"/>
          <w:b/>
          <w:bCs/>
          <w:color w:val="000000"/>
        </w:rPr>
        <w:t>卫生健康支出</w:t>
      </w:r>
      <w:r>
        <w:rPr>
          <w:rFonts w:eastAsia="仿宋"/>
          <w:color w:val="000000"/>
        </w:rPr>
        <w:t>17.71</w:t>
      </w:r>
      <w:r>
        <w:rPr>
          <w:rFonts w:hint="eastAsia" w:eastAsia="仿宋" w:cs="仿宋"/>
          <w:color w:val="000000"/>
        </w:rPr>
        <w:t>万元，占</w:t>
      </w:r>
      <w:r>
        <w:rPr>
          <w:rFonts w:eastAsia="仿宋"/>
          <w:color w:val="000000"/>
        </w:rPr>
        <w:t>2.40%</w:t>
      </w:r>
      <w:r>
        <w:rPr>
          <w:rFonts w:hint="eastAsia" w:eastAsia="仿宋" w:cs="仿宋"/>
          <w:color w:val="000000"/>
        </w:rPr>
        <w:t>；住房保障支出</w:t>
      </w:r>
      <w:r>
        <w:rPr>
          <w:rFonts w:eastAsia="仿宋"/>
          <w:color w:val="000000"/>
        </w:rPr>
        <w:t>28.11</w:t>
      </w:r>
      <w:r>
        <w:rPr>
          <w:rFonts w:hint="eastAsia" w:eastAsia="仿宋" w:cs="仿宋"/>
          <w:color w:val="000000"/>
        </w:rPr>
        <w:t>万元，占</w:t>
      </w:r>
      <w:r>
        <w:rPr>
          <w:rFonts w:eastAsia="仿宋"/>
          <w:color w:val="000000"/>
        </w:rPr>
        <w:t>3.81%</w:t>
      </w:r>
      <w:r>
        <w:rPr>
          <w:rFonts w:hint="eastAsia" w:eastAsia="仿宋" w:cs="仿宋"/>
          <w:color w:val="000000"/>
        </w:rPr>
        <w:t>。</w:t>
      </w:r>
    </w:p>
    <w:p>
      <w:pPr>
        <w:spacing w:line="592" w:lineRule="exact"/>
        <w:ind w:firstLine="640"/>
        <w:rPr>
          <w:rFonts w:eastAsia="仿宋"/>
          <w:color w:val="000000"/>
        </w:rPr>
      </w:pPr>
      <w:r>
        <w:pict>
          <v:shape id="_x0000_s1031" o:spid="_x0000_s1031" o:spt="75" type="#_x0000_t75" style="position:absolute;left:0pt;margin-left:67.6pt;margin-top:10.2pt;height:198.25pt;width:301.9pt;mso-wrap-distance-left:9pt;mso-wrap-distance-right:9pt;z-index:-251651072;mso-width-relative:page;mso-height-relative:page;" o:ole="t" filled="f" o:preferrelative="t" stroked="f" coordsize="21600,21600" wrapcoords="21592 -2 0 0 0 21600 21592 21602 8 21602 21600 21600 21600 0 8 -2 21592 -2">
            <v:path/>
            <v:fill on="f" focussize="0,0"/>
            <v:stroke on="f" joinstyle="miter"/>
            <v:imagedata r:id="rId16" o:title=""/>
            <o:lock v:ext="edit" aspectratio="t"/>
            <w10:wrap type="tight"/>
          </v:shape>
          <o:OLEObject Type="Embed" ProgID="Excel.Chart.8" ShapeID="_x0000_s1031" DrawAspect="Content" ObjectID="_1468075730" r:id="rId15">
            <o:LockedField>false</o:LockedField>
          </o:OLEObject>
        </w:pict>
      </w:r>
    </w:p>
    <w:p>
      <w:pPr>
        <w:spacing w:line="592" w:lineRule="exact"/>
        <w:ind w:firstLine="640"/>
        <w:rPr>
          <w:rFonts w:eastAsia="仿宋"/>
          <w:color w:val="000000"/>
        </w:rPr>
      </w:pPr>
    </w:p>
    <w:p>
      <w:pPr>
        <w:spacing w:line="592" w:lineRule="exact"/>
        <w:ind w:firstLine="640"/>
        <w:rPr>
          <w:rFonts w:eastAsia="仿宋"/>
          <w:color w:val="000000"/>
        </w:rPr>
      </w:pPr>
    </w:p>
    <w:p>
      <w:pPr>
        <w:spacing w:line="592" w:lineRule="exact"/>
        <w:ind w:firstLine="640"/>
        <w:rPr>
          <w:rFonts w:eastAsia="仿宋"/>
          <w:color w:val="000000"/>
        </w:rPr>
      </w:pPr>
    </w:p>
    <w:p>
      <w:pPr>
        <w:spacing w:line="592" w:lineRule="exact"/>
        <w:ind w:firstLine="640"/>
        <w:rPr>
          <w:rFonts w:eastAsia="仿宋"/>
          <w:color w:val="000000"/>
        </w:rPr>
      </w:pPr>
    </w:p>
    <w:p>
      <w:pPr>
        <w:spacing w:line="592" w:lineRule="exact"/>
        <w:ind w:firstLine="640" w:firstLineChars="200"/>
        <w:rPr>
          <w:rFonts w:eastAsia="仿宋"/>
          <w:color w:val="000000"/>
        </w:rPr>
      </w:pPr>
      <w:r>
        <w:rPr>
          <w:rFonts w:hint="eastAsia" w:eastAsia="仿宋" w:cs="仿宋"/>
          <w:color w:val="000000"/>
        </w:rPr>
        <w:t>（图</w:t>
      </w:r>
      <w:r>
        <w:rPr>
          <w:rFonts w:eastAsia="仿宋"/>
          <w:color w:val="000000"/>
        </w:rPr>
        <w:t>6</w:t>
      </w:r>
      <w:r>
        <w:rPr>
          <w:rFonts w:hint="eastAsia" w:eastAsia="仿宋" w:cs="仿宋"/>
          <w:color w:val="000000"/>
        </w:rPr>
        <w:t>：一般公共预算财政拨款支出决算结构）（饼状图）</w:t>
      </w:r>
    </w:p>
    <w:p>
      <w:pPr>
        <w:spacing w:line="592" w:lineRule="exact"/>
        <w:ind w:firstLine="643" w:firstLineChars="200"/>
        <w:outlineLvl w:val="2"/>
        <w:rPr>
          <w:rFonts w:hint="eastAsia" w:eastAsia="仿宋" w:cs="仿宋"/>
          <w:b/>
          <w:bCs/>
          <w:color w:val="000000"/>
        </w:rPr>
      </w:pPr>
      <w:bookmarkStart w:id="34" w:name="_Toc15377212"/>
      <w:r>
        <w:rPr>
          <w:rFonts w:hint="eastAsia" w:eastAsia="仿宋" w:cs="仿宋"/>
          <w:b/>
          <w:bCs/>
          <w:color w:val="000000"/>
        </w:rPr>
        <w:t>（三）一般公共预算财政拨款支出决算具体情况</w:t>
      </w:r>
      <w:bookmarkEnd w:id="34"/>
    </w:p>
    <w:p>
      <w:pPr>
        <w:spacing w:line="592" w:lineRule="exact"/>
        <w:ind w:firstLine="640" w:firstLineChars="200"/>
        <w:rPr>
          <w:rFonts w:eastAsia="仿宋"/>
          <w:b w:val="0"/>
          <w:bCs w:val="0"/>
          <w:color w:val="FF0000"/>
        </w:rPr>
      </w:pPr>
      <w:bookmarkStart w:id="35" w:name="_Toc15377444"/>
      <w:bookmarkStart w:id="36" w:name="_Toc15378460"/>
      <w:bookmarkStart w:id="37" w:name="_Toc15377213"/>
      <w:r>
        <w:rPr>
          <w:rFonts w:eastAsia="仿宋"/>
          <w:b w:val="0"/>
          <w:bCs w:val="0"/>
          <w:color w:val="000000"/>
        </w:rPr>
        <w:t>2020</w:t>
      </w:r>
      <w:r>
        <w:rPr>
          <w:rFonts w:hint="eastAsia" w:eastAsia="仿宋" w:cs="仿宋"/>
          <w:b w:val="0"/>
          <w:bCs w:val="0"/>
          <w:color w:val="000000"/>
        </w:rPr>
        <w:t>年一般公共预算支出决算数为</w:t>
      </w:r>
      <w:r>
        <w:rPr>
          <w:rFonts w:eastAsia="仿宋"/>
          <w:b w:val="0"/>
          <w:bCs w:val="0"/>
          <w:color w:val="000000"/>
        </w:rPr>
        <w:t>737.64</w:t>
      </w:r>
      <w:r>
        <w:rPr>
          <w:rFonts w:hint="eastAsia" w:eastAsia="仿宋" w:cs="仿宋"/>
          <w:b w:val="0"/>
          <w:bCs w:val="0"/>
          <w:color w:val="000000"/>
        </w:rPr>
        <w:t>万元，</w:t>
      </w:r>
      <w:r>
        <w:rPr>
          <w:rStyle w:val="11"/>
          <w:rFonts w:hint="eastAsia" w:eastAsia="仿宋" w:cs="仿宋"/>
          <w:b w:val="0"/>
          <w:bCs w:val="0"/>
          <w:color w:val="000000"/>
        </w:rPr>
        <w:t>完成预算</w:t>
      </w:r>
      <w:r>
        <w:rPr>
          <w:rStyle w:val="11"/>
          <w:rFonts w:eastAsia="仿宋"/>
          <w:b w:val="0"/>
          <w:bCs w:val="0"/>
          <w:color w:val="000000"/>
        </w:rPr>
        <w:t>100%</w:t>
      </w:r>
      <w:r>
        <w:rPr>
          <w:rStyle w:val="11"/>
          <w:rFonts w:hint="eastAsia" w:eastAsia="仿宋" w:cs="仿宋"/>
          <w:b w:val="0"/>
          <w:bCs w:val="0"/>
          <w:color w:val="000000"/>
        </w:rPr>
        <w:t>。其中：</w:t>
      </w:r>
      <w:bookmarkEnd w:id="35"/>
      <w:bookmarkEnd w:id="36"/>
      <w:bookmarkEnd w:id="37"/>
    </w:p>
    <w:p>
      <w:pPr>
        <w:spacing w:line="592" w:lineRule="exact"/>
        <w:ind w:firstLine="640" w:firstLineChars="200"/>
        <w:rPr>
          <w:rStyle w:val="11"/>
          <w:rFonts w:eastAsia="仿宋"/>
          <w:b w:val="0"/>
          <w:bCs w:val="0"/>
          <w:color w:val="C00000"/>
        </w:rPr>
      </w:pPr>
      <w:r>
        <w:rPr>
          <w:rStyle w:val="11"/>
          <w:rFonts w:eastAsia="仿宋"/>
          <w:b w:val="0"/>
          <w:bCs w:val="0"/>
          <w:color w:val="000000"/>
        </w:rPr>
        <w:t>1.</w:t>
      </w:r>
      <w:r>
        <w:rPr>
          <w:rStyle w:val="11"/>
          <w:rFonts w:hint="eastAsia" w:eastAsia="仿宋" w:cs="仿宋"/>
          <w:b w:val="0"/>
          <w:bCs w:val="0"/>
          <w:color w:val="000000"/>
        </w:rPr>
        <w:t>一般公共服务支出（</w:t>
      </w:r>
      <w:r>
        <w:rPr>
          <w:rStyle w:val="11"/>
          <w:rFonts w:eastAsia="仿宋"/>
          <w:b w:val="0"/>
          <w:bCs w:val="0"/>
          <w:color w:val="000000"/>
        </w:rPr>
        <w:t>201</w:t>
      </w:r>
      <w:r>
        <w:rPr>
          <w:rStyle w:val="11"/>
          <w:rFonts w:hint="eastAsia" w:eastAsia="仿宋" w:cs="仿宋"/>
          <w:b w:val="0"/>
          <w:bCs w:val="0"/>
          <w:color w:val="000000"/>
        </w:rPr>
        <w:t>）政协事务（</w:t>
      </w:r>
      <w:r>
        <w:rPr>
          <w:rStyle w:val="11"/>
          <w:rFonts w:eastAsia="仿宋"/>
          <w:b w:val="0"/>
          <w:bCs w:val="0"/>
          <w:color w:val="000000"/>
        </w:rPr>
        <w:t>02</w:t>
      </w:r>
      <w:r>
        <w:rPr>
          <w:rStyle w:val="11"/>
          <w:rFonts w:hint="eastAsia" w:eastAsia="仿宋" w:cs="仿宋"/>
          <w:b w:val="0"/>
          <w:bCs w:val="0"/>
          <w:color w:val="000000"/>
        </w:rPr>
        <w:t>）行政运行（</w:t>
      </w:r>
      <w:r>
        <w:rPr>
          <w:rStyle w:val="11"/>
          <w:rFonts w:eastAsia="仿宋"/>
          <w:b w:val="0"/>
          <w:bCs w:val="0"/>
          <w:color w:val="000000"/>
        </w:rPr>
        <w:t>01</w:t>
      </w:r>
      <w:r>
        <w:rPr>
          <w:rStyle w:val="11"/>
          <w:rFonts w:hint="eastAsia" w:eastAsia="仿宋" w:cs="仿宋"/>
          <w:b w:val="0"/>
          <w:bCs w:val="0"/>
          <w:color w:val="000000"/>
        </w:rPr>
        <w:t>）</w:t>
      </w:r>
      <w:r>
        <w:rPr>
          <w:rStyle w:val="11"/>
          <w:rFonts w:eastAsia="仿宋"/>
          <w:b w:val="0"/>
          <w:bCs w:val="0"/>
          <w:color w:val="000000"/>
        </w:rPr>
        <w:t xml:space="preserve">: </w:t>
      </w:r>
      <w:r>
        <w:rPr>
          <w:rStyle w:val="11"/>
          <w:rFonts w:hint="eastAsia" w:eastAsia="仿宋" w:cs="仿宋"/>
          <w:b w:val="0"/>
          <w:bCs w:val="0"/>
          <w:color w:val="auto"/>
        </w:rPr>
        <w:t>支出决算为</w:t>
      </w:r>
      <w:r>
        <w:rPr>
          <w:rStyle w:val="11"/>
          <w:rFonts w:eastAsia="仿宋"/>
          <w:b w:val="0"/>
          <w:bCs w:val="0"/>
          <w:color w:val="auto"/>
        </w:rPr>
        <w:t>339.21</w:t>
      </w:r>
      <w:r>
        <w:rPr>
          <w:rStyle w:val="11"/>
          <w:rFonts w:hint="eastAsia" w:eastAsia="仿宋" w:cs="仿宋"/>
          <w:b w:val="0"/>
          <w:bCs w:val="0"/>
          <w:color w:val="auto"/>
        </w:rPr>
        <w:t>万元，完成预算</w:t>
      </w:r>
      <w:r>
        <w:rPr>
          <w:rStyle w:val="11"/>
          <w:rFonts w:eastAsia="仿宋"/>
          <w:b w:val="0"/>
          <w:bCs w:val="0"/>
          <w:color w:val="auto"/>
        </w:rPr>
        <w:t>100.85%</w:t>
      </w:r>
      <w:r>
        <w:rPr>
          <w:rStyle w:val="11"/>
          <w:rFonts w:hint="eastAsia" w:eastAsia="仿宋" w:cs="仿宋"/>
          <w:b w:val="0"/>
          <w:bCs w:val="0"/>
          <w:color w:val="auto"/>
        </w:rPr>
        <w:t>，决算数大于预算数的主要原因是人员职务职级晋升。</w:t>
      </w:r>
    </w:p>
    <w:p>
      <w:pPr>
        <w:spacing w:line="592" w:lineRule="exact"/>
        <w:ind w:firstLine="640" w:firstLineChars="200"/>
        <w:rPr>
          <w:rStyle w:val="11"/>
          <w:rFonts w:eastAsia="仿宋"/>
          <w:b w:val="0"/>
          <w:bCs w:val="0"/>
          <w:color w:val="000000"/>
        </w:rPr>
      </w:pPr>
      <w:r>
        <w:rPr>
          <w:rStyle w:val="11"/>
          <w:rFonts w:eastAsia="仿宋"/>
          <w:b w:val="0"/>
          <w:bCs w:val="0"/>
          <w:color w:val="000000"/>
        </w:rPr>
        <w:t>2.</w:t>
      </w:r>
      <w:r>
        <w:rPr>
          <w:rStyle w:val="11"/>
          <w:rFonts w:hint="eastAsia" w:eastAsia="仿宋" w:cs="仿宋"/>
          <w:b w:val="0"/>
          <w:bCs w:val="0"/>
          <w:color w:val="000000"/>
        </w:rPr>
        <w:t>一般公共服务支出（</w:t>
      </w:r>
      <w:r>
        <w:rPr>
          <w:rStyle w:val="11"/>
          <w:rFonts w:eastAsia="仿宋"/>
          <w:b w:val="0"/>
          <w:bCs w:val="0"/>
          <w:color w:val="000000"/>
        </w:rPr>
        <w:t>201</w:t>
      </w:r>
      <w:r>
        <w:rPr>
          <w:rStyle w:val="11"/>
          <w:rFonts w:hint="eastAsia" w:eastAsia="仿宋" w:cs="仿宋"/>
          <w:b w:val="0"/>
          <w:bCs w:val="0"/>
          <w:color w:val="000000"/>
        </w:rPr>
        <w:t>）政协事务（</w:t>
      </w:r>
      <w:r>
        <w:rPr>
          <w:rStyle w:val="11"/>
          <w:rFonts w:eastAsia="仿宋"/>
          <w:b w:val="0"/>
          <w:bCs w:val="0"/>
          <w:color w:val="000000"/>
        </w:rPr>
        <w:t>02</w:t>
      </w:r>
      <w:r>
        <w:rPr>
          <w:rStyle w:val="11"/>
          <w:rFonts w:hint="eastAsia" w:eastAsia="仿宋" w:cs="仿宋"/>
          <w:b w:val="0"/>
          <w:bCs w:val="0"/>
          <w:color w:val="000000"/>
        </w:rPr>
        <w:t>）政协会议（</w:t>
      </w:r>
      <w:r>
        <w:rPr>
          <w:rStyle w:val="11"/>
          <w:rFonts w:eastAsia="仿宋"/>
          <w:b w:val="0"/>
          <w:bCs w:val="0"/>
          <w:color w:val="000000"/>
        </w:rPr>
        <w:t>04</w:t>
      </w:r>
      <w:r>
        <w:rPr>
          <w:rStyle w:val="11"/>
          <w:rFonts w:hint="eastAsia" w:eastAsia="仿宋" w:cs="仿宋"/>
          <w:b w:val="0"/>
          <w:bCs w:val="0"/>
          <w:color w:val="000000"/>
        </w:rPr>
        <w:t>）</w:t>
      </w:r>
      <w:r>
        <w:rPr>
          <w:rStyle w:val="11"/>
          <w:rFonts w:eastAsia="仿宋"/>
          <w:b w:val="0"/>
          <w:bCs w:val="0"/>
          <w:color w:val="000000"/>
        </w:rPr>
        <w:t xml:space="preserve">: </w:t>
      </w:r>
      <w:r>
        <w:rPr>
          <w:rStyle w:val="11"/>
          <w:rFonts w:hint="eastAsia" w:eastAsia="仿宋" w:cs="仿宋"/>
          <w:b w:val="0"/>
          <w:bCs w:val="0"/>
          <w:color w:val="000000"/>
        </w:rPr>
        <w:t>支出决算为</w:t>
      </w:r>
      <w:r>
        <w:rPr>
          <w:rStyle w:val="11"/>
          <w:rFonts w:eastAsia="仿宋"/>
          <w:b w:val="0"/>
          <w:bCs w:val="0"/>
          <w:color w:val="000000"/>
        </w:rPr>
        <w:t>4</w:t>
      </w:r>
      <w:r>
        <w:rPr>
          <w:rStyle w:val="11"/>
          <w:rFonts w:hint="eastAsia" w:eastAsia="仿宋" w:cs="仿宋"/>
          <w:b w:val="0"/>
          <w:bCs w:val="0"/>
          <w:color w:val="000000"/>
        </w:rPr>
        <w:t>万元，完成预算</w:t>
      </w:r>
      <w:r>
        <w:rPr>
          <w:rStyle w:val="11"/>
          <w:rFonts w:eastAsia="仿宋"/>
          <w:b w:val="0"/>
          <w:bCs w:val="0"/>
          <w:color w:val="000000"/>
        </w:rPr>
        <w:t>100%</w:t>
      </w:r>
      <w:r>
        <w:rPr>
          <w:rStyle w:val="11"/>
          <w:rFonts w:hint="eastAsia" w:eastAsia="仿宋" w:cs="仿宋"/>
          <w:b w:val="0"/>
          <w:bCs w:val="0"/>
          <w:color w:val="000000"/>
        </w:rPr>
        <w:t>，决算数等于预算数。</w:t>
      </w:r>
    </w:p>
    <w:p>
      <w:pPr>
        <w:spacing w:line="592" w:lineRule="exact"/>
        <w:ind w:firstLine="640" w:firstLineChars="200"/>
        <w:rPr>
          <w:rStyle w:val="11"/>
          <w:rFonts w:eastAsia="仿宋"/>
          <w:b w:val="0"/>
          <w:bCs w:val="0"/>
          <w:color w:val="000000"/>
        </w:rPr>
      </w:pPr>
      <w:r>
        <w:rPr>
          <w:rStyle w:val="11"/>
          <w:rFonts w:eastAsia="仿宋"/>
          <w:b w:val="0"/>
          <w:bCs w:val="0"/>
          <w:color w:val="000000"/>
        </w:rPr>
        <w:t>3.</w:t>
      </w:r>
      <w:r>
        <w:rPr>
          <w:rStyle w:val="11"/>
          <w:rFonts w:hint="eastAsia" w:eastAsia="仿宋" w:cs="仿宋"/>
          <w:b w:val="0"/>
          <w:bCs w:val="0"/>
          <w:color w:val="000000"/>
        </w:rPr>
        <w:t>一般公共服务支出（</w:t>
      </w:r>
      <w:r>
        <w:rPr>
          <w:rStyle w:val="11"/>
          <w:rFonts w:eastAsia="仿宋"/>
          <w:b w:val="0"/>
          <w:bCs w:val="0"/>
          <w:color w:val="000000"/>
        </w:rPr>
        <w:t>201</w:t>
      </w:r>
      <w:r>
        <w:rPr>
          <w:rStyle w:val="11"/>
          <w:rFonts w:hint="eastAsia" w:eastAsia="仿宋" w:cs="仿宋"/>
          <w:b w:val="0"/>
          <w:bCs w:val="0"/>
          <w:color w:val="000000"/>
        </w:rPr>
        <w:t>）政协事务（</w:t>
      </w:r>
      <w:r>
        <w:rPr>
          <w:rStyle w:val="11"/>
          <w:rFonts w:eastAsia="仿宋"/>
          <w:b w:val="0"/>
          <w:bCs w:val="0"/>
          <w:color w:val="000000"/>
        </w:rPr>
        <w:t>02</w:t>
      </w:r>
      <w:r>
        <w:rPr>
          <w:rStyle w:val="11"/>
          <w:rFonts w:hint="eastAsia" w:eastAsia="仿宋" w:cs="仿宋"/>
          <w:b w:val="0"/>
          <w:bCs w:val="0"/>
          <w:color w:val="000000"/>
        </w:rPr>
        <w:t>）委员视察（</w:t>
      </w:r>
      <w:r>
        <w:rPr>
          <w:rStyle w:val="11"/>
          <w:rFonts w:eastAsia="仿宋"/>
          <w:b w:val="0"/>
          <w:bCs w:val="0"/>
          <w:color w:val="000000"/>
        </w:rPr>
        <w:t>05</w:t>
      </w:r>
      <w:r>
        <w:rPr>
          <w:rStyle w:val="11"/>
          <w:rFonts w:hint="eastAsia" w:eastAsia="仿宋" w:cs="仿宋"/>
          <w:b w:val="0"/>
          <w:bCs w:val="0"/>
          <w:color w:val="000000"/>
        </w:rPr>
        <w:t>）</w:t>
      </w:r>
      <w:r>
        <w:rPr>
          <w:rStyle w:val="11"/>
          <w:rFonts w:eastAsia="仿宋"/>
          <w:b w:val="0"/>
          <w:bCs w:val="0"/>
          <w:color w:val="000000"/>
        </w:rPr>
        <w:t xml:space="preserve">: </w:t>
      </w:r>
      <w:r>
        <w:rPr>
          <w:rStyle w:val="11"/>
          <w:rFonts w:hint="eastAsia" w:eastAsia="仿宋" w:cs="仿宋"/>
          <w:b w:val="0"/>
          <w:bCs w:val="0"/>
          <w:color w:val="000000"/>
        </w:rPr>
        <w:t>支出决算为</w:t>
      </w:r>
      <w:r>
        <w:rPr>
          <w:rStyle w:val="11"/>
          <w:rFonts w:eastAsia="仿宋"/>
          <w:b w:val="0"/>
          <w:bCs w:val="0"/>
          <w:color w:val="000000"/>
        </w:rPr>
        <w:t>8</w:t>
      </w:r>
      <w:r>
        <w:rPr>
          <w:rStyle w:val="11"/>
          <w:rFonts w:hint="eastAsia" w:eastAsia="仿宋" w:cs="仿宋"/>
          <w:b w:val="0"/>
          <w:bCs w:val="0"/>
          <w:color w:val="000000"/>
        </w:rPr>
        <w:t>万元，完成预算</w:t>
      </w:r>
      <w:r>
        <w:rPr>
          <w:rStyle w:val="11"/>
          <w:rFonts w:eastAsia="仿宋"/>
          <w:b w:val="0"/>
          <w:bCs w:val="0"/>
          <w:color w:val="000000"/>
        </w:rPr>
        <w:t>100%</w:t>
      </w:r>
      <w:r>
        <w:rPr>
          <w:rStyle w:val="11"/>
          <w:rFonts w:hint="eastAsia" w:eastAsia="仿宋" w:cs="仿宋"/>
          <w:b w:val="0"/>
          <w:bCs w:val="0"/>
          <w:color w:val="000000"/>
        </w:rPr>
        <w:t>，决算数等于预算数。</w:t>
      </w:r>
    </w:p>
    <w:p>
      <w:pPr>
        <w:spacing w:line="592" w:lineRule="exact"/>
        <w:ind w:firstLine="640" w:firstLineChars="200"/>
        <w:rPr>
          <w:rStyle w:val="11"/>
          <w:rFonts w:eastAsia="仿宋"/>
          <w:b w:val="0"/>
          <w:bCs w:val="0"/>
          <w:color w:val="000000"/>
        </w:rPr>
      </w:pPr>
      <w:r>
        <w:rPr>
          <w:rStyle w:val="11"/>
          <w:rFonts w:eastAsia="仿宋"/>
          <w:b w:val="0"/>
          <w:bCs w:val="0"/>
          <w:color w:val="000000"/>
        </w:rPr>
        <w:t>4.</w:t>
      </w:r>
      <w:r>
        <w:rPr>
          <w:rStyle w:val="11"/>
          <w:rFonts w:hint="eastAsia" w:eastAsia="仿宋" w:cs="仿宋"/>
          <w:b w:val="0"/>
          <w:bCs w:val="0"/>
          <w:color w:val="000000"/>
        </w:rPr>
        <w:t>一般公共服务支出（</w:t>
      </w:r>
      <w:r>
        <w:rPr>
          <w:rStyle w:val="11"/>
          <w:rFonts w:eastAsia="仿宋"/>
          <w:b w:val="0"/>
          <w:bCs w:val="0"/>
          <w:color w:val="000000"/>
        </w:rPr>
        <w:t>201</w:t>
      </w:r>
      <w:r>
        <w:rPr>
          <w:rStyle w:val="11"/>
          <w:rFonts w:hint="eastAsia" w:eastAsia="仿宋" w:cs="仿宋"/>
          <w:b w:val="0"/>
          <w:bCs w:val="0"/>
          <w:color w:val="000000"/>
        </w:rPr>
        <w:t>）政协事务（</w:t>
      </w:r>
      <w:r>
        <w:rPr>
          <w:rStyle w:val="11"/>
          <w:rFonts w:eastAsia="仿宋"/>
          <w:b w:val="0"/>
          <w:bCs w:val="0"/>
          <w:color w:val="000000"/>
        </w:rPr>
        <w:t>02</w:t>
      </w:r>
      <w:r>
        <w:rPr>
          <w:rStyle w:val="11"/>
          <w:rFonts w:hint="eastAsia" w:eastAsia="仿宋" w:cs="仿宋"/>
          <w:b w:val="0"/>
          <w:bCs w:val="0"/>
          <w:color w:val="000000"/>
        </w:rPr>
        <w:t>）参政议政（</w:t>
      </w:r>
      <w:r>
        <w:rPr>
          <w:rStyle w:val="11"/>
          <w:rFonts w:eastAsia="仿宋"/>
          <w:b w:val="0"/>
          <w:bCs w:val="0"/>
          <w:color w:val="000000"/>
        </w:rPr>
        <w:t>06</w:t>
      </w:r>
      <w:r>
        <w:rPr>
          <w:rStyle w:val="11"/>
          <w:rFonts w:hint="eastAsia" w:eastAsia="仿宋" w:cs="仿宋"/>
          <w:b w:val="0"/>
          <w:bCs w:val="0"/>
          <w:color w:val="000000"/>
        </w:rPr>
        <w:t>）</w:t>
      </w:r>
      <w:r>
        <w:rPr>
          <w:rStyle w:val="11"/>
          <w:rFonts w:eastAsia="仿宋"/>
          <w:b w:val="0"/>
          <w:bCs w:val="0"/>
          <w:color w:val="000000"/>
        </w:rPr>
        <w:t xml:space="preserve">: </w:t>
      </w:r>
      <w:r>
        <w:rPr>
          <w:rStyle w:val="11"/>
          <w:rFonts w:hint="eastAsia" w:eastAsia="仿宋" w:cs="仿宋"/>
          <w:b w:val="0"/>
          <w:bCs w:val="0"/>
          <w:color w:val="000000"/>
        </w:rPr>
        <w:t>支出决算为</w:t>
      </w:r>
      <w:r>
        <w:rPr>
          <w:rStyle w:val="11"/>
          <w:rFonts w:eastAsia="仿宋"/>
          <w:b w:val="0"/>
          <w:bCs w:val="0"/>
          <w:color w:val="000000"/>
        </w:rPr>
        <w:t>22</w:t>
      </w:r>
      <w:r>
        <w:rPr>
          <w:rStyle w:val="11"/>
          <w:rFonts w:hint="eastAsia" w:eastAsia="仿宋" w:cs="仿宋"/>
          <w:b w:val="0"/>
          <w:bCs w:val="0"/>
          <w:color w:val="000000"/>
        </w:rPr>
        <w:t>万元，完成预算</w:t>
      </w:r>
      <w:r>
        <w:rPr>
          <w:rStyle w:val="11"/>
          <w:rFonts w:eastAsia="仿宋"/>
          <w:b w:val="0"/>
          <w:bCs w:val="0"/>
          <w:color w:val="000000"/>
        </w:rPr>
        <w:t>100%</w:t>
      </w:r>
      <w:r>
        <w:rPr>
          <w:rStyle w:val="11"/>
          <w:rFonts w:hint="eastAsia" w:eastAsia="仿宋" w:cs="仿宋"/>
          <w:b w:val="0"/>
          <w:bCs w:val="0"/>
          <w:color w:val="000000"/>
        </w:rPr>
        <w:t>，决算数等于预算数。</w:t>
      </w:r>
    </w:p>
    <w:p>
      <w:pPr>
        <w:spacing w:line="592" w:lineRule="exact"/>
        <w:ind w:firstLine="640" w:firstLineChars="200"/>
        <w:rPr>
          <w:rStyle w:val="11"/>
          <w:rFonts w:eastAsia="仿宋"/>
          <w:b w:val="0"/>
          <w:bCs w:val="0"/>
          <w:color w:val="000000"/>
        </w:rPr>
      </w:pPr>
      <w:r>
        <w:rPr>
          <w:rStyle w:val="11"/>
          <w:rFonts w:eastAsia="仿宋"/>
          <w:b w:val="0"/>
          <w:bCs w:val="0"/>
          <w:color w:val="000000"/>
        </w:rPr>
        <w:t>5.</w:t>
      </w:r>
      <w:r>
        <w:rPr>
          <w:rStyle w:val="11"/>
          <w:rFonts w:hint="eastAsia" w:eastAsia="仿宋" w:cs="仿宋"/>
          <w:b w:val="0"/>
          <w:bCs w:val="0"/>
          <w:color w:val="000000"/>
        </w:rPr>
        <w:t>一般公共服务支出（</w:t>
      </w:r>
      <w:r>
        <w:rPr>
          <w:rStyle w:val="11"/>
          <w:rFonts w:eastAsia="仿宋"/>
          <w:b w:val="0"/>
          <w:bCs w:val="0"/>
          <w:color w:val="000000"/>
        </w:rPr>
        <w:t>201</w:t>
      </w:r>
      <w:r>
        <w:rPr>
          <w:rStyle w:val="11"/>
          <w:rFonts w:hint="eastAsia" w:eastAsia="仿宋" w:cs="仿宋"/>
          <w:b w:val="0"/>
          <w:bCs w:val="0"/>
          <w:color w:val="000000"/>
        </w:rPr>
        <w:t>）政协事务（</w:t>
      </w:r>
      <w:r>
        <w:rPr>
          <w:rStyle w:val="11"/>
          <w:rFonts w:eastAsia="仿宋"/>
          <w:b w:val="0"/>
          <w:bCs w:val="0"/>
          <w:color w:val="000000"/>
        </w:rPr>
        <w:t>02</w:t>
      </w:r>
      <w:r>
        <w:rPr>
          <w:rStyle w:val="11"/>
          <w:rFonts w:hint="eastAsia" w:eastAsia="仿宋" w:cs="仿宋"/>
          <w:b w:val="0"/>
          <w:bCs w:val="0"/>
          <w:color w:val="000000"/>
        </w:rPr>
        <w:t>）其他政协事务支出（</w:t>
      </w:r>
      <w:r>
        <w:rPr>
          <w:rStyle w:val="11"/>
          <w:rFonts w:eastAsia="仿宋"/>
          <w:b w:val="0"/>
          <w:bCs w:val="0"/>
          <w:color w:val="000000"/>
        </w:rPr>
        <w:t>99</w:t>
      </w:r>
      <w:r>
        <w:rPr>
          <w:rStyle w:val="11"/>
          <w:rFonts w:hint="eastAsia" w:eastAsia="仿宋" w:cs="仿宋"/>
          <w:b w:val="0"/>
          <w:bCs w:val="0"/>
          <w:color w:val="000000"/>
        </w:rPr>
        <w:t>）</w:t>
      </w:r>
      <w:r>
        <w:rPr>
          <w:rStyle w:val="11"/>
          <w:rFonts w:eastAsia="仿宋"/>
          <w:b w:val="0"/>
          <w:bCs w:val="0"/>
          <w:color w:val="000000"/>
        </w:rPr>
        <w:t xml:space="preserve">: </w:t>
      </w:r>
      <w:r>
        <w:rPr>
          <w:rStyle w:val="11"/>
          <w:rFonts w:hint="eastAsia" w:eastAsia="仿宋" w:cs="仿宋"/>
          <w:b w:val="0"/>
          <w:bCs w:val="0"/>
          <w:color w:val="000000"/>
        </w:rPr>
        <w:t>支出决算为</w:t>
      </w:r>
      <w:r>
        <w:rPr>
          <w:rStyle w:val="11"/>
          <w:rFonts w:eastAsia="仿宋"/>
          <w:b w:val="0"/>
          <w:bCs w:val="0"/>
          <w:color w:val="000000"/>
        </w:rPr>
        <w:t>187.89</w:t>
      </w:r>
      <w:r>
        <w:rPr>
          <w:rStyle w:val="11"/>
          <w:rFonts w:hint="eastAsia" w:eastAsia="仿宋" w:cs="仿宋"/>
          <w:b w:val="0"/>
          <w:bCs w:val="0"/>
          <w:color w:val="000000"/>
        </w:rPr>
        <w:t>万元，完成预算</w:t>
      </w:r>
      <w:r>
        <w:rPr>
          <w:rStyle w:val="11"/>
          <w:rFonts w:eastAsia="仿宋"/>
          <w:b w:val="0"/>
          <w:bCs w:val="0"/>
          <w:color w:val="000000"/>
        </w:rPr>
        <w:t>100%</w:t>
      </w:r>
      <w:r>
        <w:rPr>
          <w:rStyle w:val="11"/>
          <w:rFonts w:hint="eastAsia" w:eastAsia="仿宋" w:cs="仿宋"/>
          <w:b w:val="0"/>
          <w:bCs w:val="0"/>
          <w:color w:val="000000"/>
        </w:rPr>
        <w:t>，决算数等于预算数。</w:t>
      </w:r>
    </w:p>
    <w:p>
      <w:pPr>
        <w:spacing w:line="592" w:lineRule="exact"/>
        <w:ind w:firstLine="640" w:firstLineChars="200"/>
        <w:rPr>
          <w:rStyle w:val="11"/>
          <w:rFonts w:eastAsia="仿宋"/>
          <w:b w:val="0"/>
          <w:bCs w:val="0"/>
          <w:color w:val="000000"/>
        </w:rPr>
      </w:pPr>
      <w:r>
        <w:rPr>
          <w:rStyle w:val="11"/>
          <w:rFonts w:eastAsia="仿宋"/>
          <w:b w:val="0"/>
          <w:bCs w:val="0"/>
          <w:color w:val="000000"/>
        </w:rPr>
        <w:t>6.</w:t>
      </w:r>
      <w:r>
        <w:rPr>
          <w:rStyle w:val="11"/>
          <w:rFonts w:hint="eastAsia" w:eastAsia="仿宋" w:cs="仿宋"/>
          <w:b w:val="0"/>
          <w:bCs w:val="0"/>
          <w:color w:val="000000"/>
        </w:rPr>
        <w:t>社会保障和就业（</w:t>
      </w:r>
      <w:r>
        <w:rPr>
          <w:rStyle w:val="11"/>
          <w:rFonts w:eastAsia="仿宋"/>
          <w:b w:val="0"/>
          <w:bCs w:val="0"/>
          <w:color w:val="000000"/>
        </w:rPr>
        <w:t>208</w:t>
      </w:r>
      <w:r>
        <w:rPr>
          <w:rStyle w:val="11"/>
          <w:rFonts w:hint="eastAsia" w:eastAsia="仿宋" w:cs="仿宋"/>
          <w:b w:val="0"/>
          <w:bCs w:val="0"/>
          <w:color w:val="000000"/>
        </w:rPr>
        <w:t>）行政事业单位养老支出（</w:t>
      </w:r>
      <w:r>
        <w:rPr>
          <w:rStyle w:val="11"/>
          <w:rFonts w:eastAsia="仿宋"/>
          <w:b w:val="0"/>
          <w:bCs w:val="0"/>
          <w:color w:val="000000"/>
        </w:rPr>
        <w:t>05</w:t>
      </w:r>
      <w:r>
        <w:rPr>
          <w:rStyle w:val="11"/>
          <w:rFonts w:hint="eastAsia" w:eastAsia="仿宋" w:cs="仿宋"/>
          <w:b w:val="0"/>
          <w:bCs w:val="0"/>
          <w:color w:val="000000"/>
        </w:rPr>
        <w:t>）行政单位离退休（</w:t>
      </w:r>
      <w:r>
        <w:rPr>
          <w:rStyle w:val="11"/>
          <w:rFonts w:eastAsia="仿宋"/>
          <w:b w:val="0"/>
          <w:bCs w:val="0"/>
          <w:color w:val="000000"/>
        </w:rPr>
        <w:t>01</w:t>
      </w:r>
      <w:r>
        <w:rPr>
          <w:rStyle w:val="11"/>
          <w:rFonts w:hint="eastAsia" w:eastAsia="仿宋" w:cs="仿宋"/>
          <w:b w:val="0"/>
          <w:bCs w:val="0"/>
          <w:color w:val="000000"/>
        </w:rPr>
        <w:t>）</w:t>
      </w:r>
      <w:r>
        <w:rPr>
          <w:rStyle w:val="11"/>
          <w:rFonts w:eastAsia="仿宋"/>
          <w:b w:val="0"/>
          <w:bCs w:val="0"/>
          <w:color w:val="000000"/>
        </w:rPr>
        <w:t>:</w:t>
      </w:r>
      <w:r>
        <w:rPr>
          <w:rStyle w:val="11"/>
          <w:rFonts w:hint="eastAsia" w:eastAsia="仿宋" w:cs="仿宋"/>
          <w:b w:val="0"/>
          <w:bCs w:val="0"/>
          <w:color w:val="000000"/>
        </w:rPr>
        <w:t>支出决算为</w:t>
      </w:r>
      <w:r>
        <w:rPr>
          <w:rStyle w:val="11"/>
          <w:rFonts w:eastAsia="仿宋"/>
          <w:b w:val="0"/>
          <w:bCs w:val="0"/>
          <w:color w:val="000000"/>
        </w:rPr>
        <w:t>94.72</w:t>
      </w:r>
      <w:r>
        <w:rPr>
          <w:rStyle w:val="11"/>
          <w:rFonts w:hint="eastAsia" w:eastAsia="仿宋" w:cs="仿宋"/>
          <w:b w:val="0"/>
          <w:bCs w:val="0"/>
          <w:color w:val="000000"/>
        </w:rPr>
        <w:t>万元，完成预算</w:t>
      </w:r>
      <w:r>
        <w:rPr>
          <w:rStyle w:val="11"/>
          <w:rFonts w:eastAsia="仿宋"/>
          <w:b w:val="0"/>
          <w:bCs w:val="0"/>
          <w:color w:val="000000"/>
        </w:rPr>
        <w:t>100%</w:t>
      </w:r>
      <w:r>
        <w:rPr>
          <w:rStyle w:val="11"/>
          <w:rFonts w:hint="eastAsia" w:eastAsia="仿宋" w:cs="仿宋"/>
          <w:b w:val="0"/>
          <w:bCs w:val="0"/>
          <w:color w:val="000000"/>
        </w:rPr>
        <w:t>，决算数等于预算数。</w:t>
      </w:r>
    </w:p>
    <w:p>
      <w:pPr>
        <w:spacing w:line="592" w:lineRule="exact"/>
        <w:ind w:firstLine="640" w:firstLineChars="200"/>
        <w:rPr>
          <w:rFonts w:eastAsia="仿宋"/>
          <w:b w:val="0"/>
          <w:bCs w:val="0"/>
          <w:color w:val="auto"/>
        </w:rPr>
      </w:pPr>
      <w:r>
        <w:rPr>
          <w:rStyle w:val="11"/>
          <w:rFonts w:eastAsia="仿宋"/>
          <w:b w:val="0"/>
          <w:bCs w:val="0"/>
          <w:color w:val="000000"/>
        </w:rPr>
        <w:t>7.</w:t>
      </w:r>
      <w:r>
        <w:rPr>
          <w:rStyle w:val="11"/>
          <w:rFonts w:hint="eastAsia" w:eastAsia="仿宋" w:cs="仿宋"/>
          <w:b w:val="0"/>
          <w:bCs w:val="0"/>
          <w:color w:val="000000"/>
        </w:rPr>
        <w:t>社会保障和就业（</w:t>
      </w:r>
      <w:r>
        <w:rPr>
          <w:rStyle w:val="11"/>
          <w:rFonts w:eastAsia="仿宋"/>
          <w:b w:val="0"/>
          <w:bCs w:val="0"/>
          <w:color w:val="000000"/>
        </w:rPr>
        <w:t>208</w:t>
      </w:r>
      <w:r>
        <w:rPr>
          <w:rStyle w:val="11"/>
          <w:rFonts w:hint="eastAsia" w:eastAsia="仿宋" w:cs="仿宋"/>
          <w:b w:val="0"/>
          <w:bCs w:val="0"/>
          <w:color w:val="000000"/>
        </w:rPr>
        <w:t>）行政事业单位养老支出（</w:t>
      </w:r>
      <w:r>
        <w:rPr>
          <w:rStyle w:val="11"/>
          <w:rFonts w:eastAsia="仿宋"/>
          <w:b w:val="0"/>
          <w:bCs w:val="0"/>
          <w:color w:val="000000"/>
        </w:rPr>
        <w:t>05</w:t>
      </w:r>
      <w:r>
        <w:rPr>
          <w:rStyle w:val="11"/>
          <w:rFonts w:hint="eastAsia" w:eastAsia="仿宋" w:cs="仿宋"/>
          <w:b w:val="0"/>
          <w:bCs w:val="0"/>
          <w:color w:val="000000"/>
        </w:rPr>
        <w:t>）机关事业单位基本养老保险缴费支出（</w:t>
      </w:r>
      <w:r>
        <w:rPr>
          <w:rStyle w:val="11"/>
          <w:rFonts w:eastAsia="仿宋"/>
          <w:b w:val="0"/>
          <w:bCs w:val="0"/>
          <w:color w:val="000000"/>
        </w:rPr>
        <w:t>05</w:t>
      </w:r>
      <w:r>
        <w:rPr>
          <w:rStyle w:val="11"/>
          <w:rFonts w:hint="eastAsia" w:eastAsia="仿宋" w:cs="仿宋"/>
          <w:b w:val="0"/>
          <w:bCs w:val="0"/>
          <w:color w:val="000000"/>
        </w:rPr>
        <w:t>）</w:t>
      </w:r>
      <w:r>
        <w:rPr>
          <w:rStyle w:val="11"/>
          <w:rFonts w:eastAsia="仿宋"/>
          <w:b w:val="0"/>
          <w:bCs w:val="0"/>
          <w:color w:val="000000"/>
        </w:rPr>
        <w:t xml:space="preserve">: </w:t>
      </w:r>
      <w:r>
        <w:rPr>
          <w:rStyle w:val="11"/>
          <w:rFonts w:hint="eastAsia" w:eastAsia="仿宋" w:cs="仿宋"/>
          <w:b w:val="0"/>
          <w:bCs w:val="0"/>
          <w:color w:val="000000"/>
        </w:rPr>
        <w:t>支出决算为</w:t>
      </w:r>
      <w:r>
        <w:rPr>
          <w:rStyle w:val="11"/>
          <w:rFonts w:eastAsia="仿宋"/>
          <w:b w:val="0"/>
          <w:bCs w:val="0"/>
          <w:color w:val="auto"/>
        </w:rPr>
        <w:t>36.01</w:t>
      </w:r>
      <w:r>
        <w:rPr>
          <w:rStyle w:val="11"/>
          <w:rFonts w:hint="eastAsia" w:eastAsia="仿宋" w:cs="仿宋"/>
          <w:b w:val="0"/>
          <w:bCs w:val="0"/>
          <w:color w:val="auto"/>
        </w:rPr>
        <w:t>万元，完成预算</w:t>
      </w:r>
      <w:r>
        <w:rPr>
          <w:rStyle w:val="11"/>
          <w:rFonts w:eastAsia="仿宋"/>
          <w:b w:val="0"/>
          <w:bCs w:val="0"/>
          <w:color w:val="auto"/>
        </w:rPr>
        <w:t>95.01%</w:t>
      </w:r>
      <w:r>
        <w:rPr>
          <w:rStyle w:val="11"/>
          <w:rFonts w:hint="eastAsia" w:eastAsia="仿宋" w:cs="仿宋"/>
          <w:b w:val="0"/>
          <w:bCs w:val="0"/>
          <w:color w:val="auto"/>
        </w:rPr>
        <w:t>，决算数小于预算数的主要原因是人员减少。</w:t>
      </w:r>
    </w:p>
    <w:p>
      <w:pPr>
        <w:spacing w:line="592" w:lineRule="exact"/>
        <w:ind w:firstLine="640" w:firstLineChars="200"/>
        <w:rPr>
          <w:rStyle w:val="11"/>
          <w:rFonts w:eastAsia="仿宋"/>
          <w:b w:val="0"/>
          <w:bCs w:val="0"/>
          <w:color w:val="000000"/>
        </w:rPr>
      </w:pPr>
      <w:r>
        <w:rPr>
          <w:rStyle w:val="11"/>
          <w:rFonts w:eastAsia="仿宋"/>
          <w:b w:val="0"/>
          <w:bCs w:val="0"/>
          <w:color w:val="000000"/>
        </w:rPr>
        <w:t>8.</w:t>
      </w:r>
      <w:r>
        <w:rPr>
          <w:rFonts w:hint="eastAsia" w:eastAsia="仿宋" w:cs="仿宋"/>
          <w:b w:val="0"/>
          <w:bCs w:val="0"/>
          <w:color w:val="000000"/>
        </w:rPr>
        <w:t>卫生健康</w:t>
      </w:r>
      <w:r>
        <w:rPr>
          <w:rStyle w:val="11"/>
          <w:rFonts w:hint="eastAsia" w:eastAsia="仿宋" w:cs="仿宋"/>
          <w:b w:val="0"/>
          <w:bCs w:val="0"/>
          <w:color w:val="000000"/>
        </w:rPr>
        <w:t>支出（</w:t>
      </w:r>
      <w:r>
        <w:rPr>
          <w:rStyle w:val="11"/>
          <w:rFonts w:eastAsia="仿宋"/>
          <w:b w:val="0"/>
          <w:bCs w:val="0"/>
          <w:color w:val="000000"/>
        </w:rPr>
        <w:t>210</w:t>
      </w:r>
      <w:r>
        <w:rPr>
          <w:rStyle w:val="11"/>
          <w:rFonts w:hint="eastAsia" w:eastAsia="仿宋" w:cs="仿宋"/>
          <w:b w:val="0"/>
          <w:bCs w:val="0"/>
          <w:color w:val="000000"/>
        </w:rPr>
        <w:t>）行政事业单位医疗（</w:t>
      </w:r>
      <w:r>
        <w:rPr>
          <w:rStyle w:val="11"/>
          <w:rFonts w:eastAsia="仿宋"/>
          <w:b w:val="0"/>
          <w:bCs w:val="0"/>
          <w:color w:val="000000"/>
        </w:rPr>
        <w:t>21011</w:t>
      </w:r>
      <w:r>
        <w:rPr>
          <w:rStyle w:val="11"/>
          <w:rFonts w:hint="eastAsia" w:eastAsia="仿宋" w:cs="仿宋"/>
          <w:b w:val="0"/>
          <w:bCs w:val="0"/>
          <w:color w:val="000000"/>
        </w:rPr>
        <w:t>）行政单位医疗（</w:t>
      </w:r>
      <w:r>
        <w:rPr>
          <w:rStyle w:val="11"/>
          <w:rFonts w:eastAsia="仿宋"/>
          <w:b w:val="0"/>
          <w:bCs w:val="0"/>
          <w:color w:val="000000"/>
        </w:rPr>
        <w:t>2101101</w:t>
      </w:r>
      <w:r>
        <w:rPr>
          <w:rStyle w:val="11"/>
          <w:rFonts w:hint="eastAsia" w:eastAsia="仿宋" w:cs="仿宋"/>
          <w:b w:val="0"/>
          <w:bCs w:val="0"/>
          <w:color w:val="000000"/>
        </w:rPr>
        <w:t>）</w:t>
      </w:r>
      <w:r>
        <w:rPr>
          <w:rStyle w:val="11"/>
          <w:rFonts w:eastAsia="仿宋"/>
          <w:b w:val="0"/>
          <w:bCs w:val="0"/>
          <w:color w:val="000000"/>
        </w:rPr>
        <w:t>:</w:t>
      </w:r>
      <w:r>
        <w:rPr>
          <w:rStyle w:val="11"/>
          <w:rFonts w:hint="eastAsia" w:eastAsia="仿宋" w:cs="仿宋"/>
          <w:b w:val="0"/>
          <w:bCs w:val="0"/>
          <w:color w:val="000000"/>
        </w:rPr>
        <w:t>支出决算为</w:t>
      </w:r>
      <w:r>
        <w:rPr>
          <w:rStyle w:val="11"/>
          <w:rFonts w:eastAsia="仿宋"/>
          <w:b w:val="0"/>
          <w:bCs w:val="0"/>
          <w:color w:val="000000"/>
        </w:rPr>
        <w:t>17.71</w:t>
      </w:r>
      <w:r>
        <w:rPr>
          <w:rStyle w:val="11"/>
          <w:rFonts w:hint="eastAsia" w:eastAsia="仿宋" w:cs="仿宋"/>
          <w:b w:val="0"/>
          <w:bCs w:val="0"/>
          <w:color w:val="000000"/>
        </w:rPr>
        <w:t>万元，完成预算</w:t>
      </w:r>
      <w:r>
        <w:rPr>
          <w:rStyle w:val="11"/>
          <w:rFonts w:eastAsia="仿宋"/>
          <w:b w:val="0"/>
          <w:bCs w:val="0"/>
          <w:color w:val="000000"/>
        </w:rPr>
        <w:t>98.88%</w:t>
      </w:r>
      <w:r>
        <w:rPr>
          <w:rStyle w:val="11"/>
          <w:rFonts w:hint="eastAsia" w:eastAsia="仿宋" w:cs="仿宋"/>
          <w:b w:val="0"/>
          <w:bCs w:val="0"/>
          <w:color w:val="000000"/>
        </w:rPr>
        <w:t>，决算数小于预算数的主要原因是人员减少。</w:t>
      </w:r>
    </w:p>
    <w:p>
      <w:pPr>
        <w:tabs>
          <w:tab w:val="right" w:pos="8306"/>
        </w:tabs>
        <w:spacing w:line="600" w:lineRule="exact"/>
        <w:ind w:firstLine="640"/>
        <w:outlineLvl w:val="1"/>
        <w:rPr>
          <w:rStyle w:val="11"/>
          <w:rFonts w:hint="eastAsia" w:eastAsia="仿宋" w:cs="仿宋"/>
          <w:b w:val="0"/>
          <w:bCs w:val="0"/>
          <w:color w:val="000000"/>
        </w:rPr>
      </w:pPr>
      <w:r>
        <w:rPr>
          <w:rStyle w:val="11"/>
          <w:rFonts w:eastAsia="仿宋"/>
          <w:b w:val="0"/>
          <w:bCs w:val="0"/>
          <w:color w:val="000000"/>
        </w:rPr>
        <w:t>9.</w:t>
      </w:r>
      <w:r>
        <w:rPr>
          <w:rStyle w:val="11"/>
          <w:rFonts w:hint="eastAsia" w:eastAsia="仿宋" w:cs="仿宋"/>
          <w:b w:val="0"/>
          <w:bCs w:val="0"/>
          <w:color w:val="000000"/>
        </w:rPr>
        <w:t>住房保障</w:t>
      </w:r>
      <w:r>
        <w:rPr>
          <w:rStyle w:val="11"/>
          <w:rFonts w:eastAsia="仿宋"/>
          <w:b w:val="0"/>
          <w:bCs w:val="0"/>
          <w:color w:val="000000"/>
        </w:rPr>
        <w:t>(221)</w:t>
      </w:r>
      <w:r>
        <w:rPr>
          <w:rStyle w:val="11"/>
          <w:rFonts w:hint="eastAsia" w:eastAsia="仿宋" w:cs="仿宋"/>
          <w:b w:val="0"/>
          <w:bCs w:val="0"/>
          <w:color w:val="000000"/>
        </w:rPr>
        <w:t>住房改革支出（</w:t>
      </w:r>
      <w:r>
        <w:rPr>
          <w:rStyle w:val="11"/>
          <w:rFonts w:eastAsia="仿宋"/>
          <w:b w:val="0"/>
          <w:bCs w:val="0"/>
          <w:color w:val="000000"/>
        </w:rPr>
        <w:t>22102</w:t>
      </w:r>
      <w:r>
        <w:rPr>
          <w:rStyle w:val="11"/>
          <w:rFonts w:hint="eastAsia" w:eastAsia="仿宋" w:cs="仿宋"/>
          <w:b w:val="0"/>
          <w:bCs w:val="0"/>
          <w:color w:val="000000"/>
        </w:rPr>
        <w:t>）住房公积金（</w:t>
      </w:r>
      <w:r>
        <w:rPr>
          <w:rStyle w:val="11"/>
          <w:rFonts w:eastAsia="仿宋"/>
          <w:b w:val="0"/>
          <w:bCs w:val="0"/>
          <w:color w:val="000000"/>
        </w:rPr>
        <w:t>2210201</w:t>
      </w:r>
      <w:r>
        <w:rPr>
          <w:rStyle w:val="11"/>
          <w:rFonts w:hint="eastAsia" w:eastAsia="仿宋" w:cs="仿宋"/>
          <w:b w:val="0"/>
          <w:bCs w:val="0"/>
          <w:color w:val="000000"/>
        </w:rPr>
        <w:t>）：支出决算为</w:t>
      </w:r>
      <w:r>
        <w:rPr>
          <w:rStyle w:val="11"/>
          <w:rFonts w:eastAsia="仿宋"/>
          <w:b w:val="0"/>
          <w:bCs w:val="0"/>
          <w:color w:val="000000"/>
        </w:rPr>
        <w:t>28.11</w:t>
      </w:r>
      <w:r>
        <w:rPr>
          <w:rStyle w:val="11"/>
          <w:rFonts w:hint="eastAsia" w:eastAsia="仿宋" w:cs="仿宋"/>
          <w:b w:val="0"/>
          <w:bCs w:val="0"/>
          <w:color w:val="000000"/>
        </w:rPr>
        <w:t>万元，完成预算</w:t>
      </w:r>
      <w:r>
        <w:rPr>
          <w:rStyle w:val="11"/>
          <w:rFonts w:eastAsia="仿宋"/>
          <w:b w:val="0"/>
          <w:bCs w:val="0"/>
          <w:color w:val="000000"/>
        </w:rPr>
        <w:t>98.88%</w:t>
      </w:r>
      <w:r>
        <w:rPr>
          <w:rStyle w:val="11"/>
          <w:rFonts w:hint="eastAsia" w:eastAsia="仿宋" w:cs="仿宋"/>
          <w:b w:val="0"/>
          <w:bCs w:val="0"/>
          <w:color w:val="000000"/>
        </w:rPr>
        <w:t>，决算数小于预算数的主要原因是人员减少。</w:t>
      </w:r>
    </w:p>
    <w:p>
      <w:pPr>
        <w:tabs>
          <w:tab w:val="right" w:pos="8306"/>
        </w:tabs>
        <w:spacing w:line="600" w:lineRule="exact"/>
        <w:ind w:firstLine="640"/>
        <w:outlineLvl w:val="1"/>
        <w:rPr>
          <w:rStyle w:val="14"/>
        </w:rPr>
      </w:pPr>
      <w:r>
        <w:rPr>
          <w:rFonts w:hint="eastAsia" w:ascii="黑体" w:eastAsia="黑体"/>
          <w:color w:val="000000"/>
          <w:sz w:val="32"/>
          <w:szCs w:val="32"/>
        </w:rPr>
        <w:t>六</w:t>
      </w:r>
      <w:r>
        <w:rPr>
          <w:rFonts w:hint="eastAsia" w:ascii="黑体" w:eastAsia="黑体"/>
          <w:b/>
          <w:color w:val="000000"/>
          <w:sz w:val="32"/>
          <w:szCs w:val="32"/>
        </w:rPr>
        <w:t>、</w:t>
      </w:r>
      <w:r>
        <w:rPr>
          <w:rFonts w:hint="eastAsia" w:ascii="黑体" w:hAnsi="黑体" w:eastAsia="黑体"/>
          <w:b/>
          <w:color w:val="000000"/>
          <w:sz w:val="32"/>
          <w:szCs w:val="32"/>
        </w:rPr>
        <w:t>一</w:t>
      </w:r>
      <w:r>
        <w:rPr>
          <w:rStyle w:val="14"/>
          <w:rFonts w:hint="eastAsia" w:ascii="黑体" w:hAnsi="黑体" w:eastAsia="黑体"/>
          <w:b w:val="0"/>
        </w:rPr>
        <w:t>般公共预算财政拨款基本支出决算情况说明</w:t>
      </w:r>
      <w:bookmarkEnd w:id="30"/>
      <w:bookmarkEnd w:id="31"/>
      <w:bookmarkEnd w:id="32"/>
      <w:r>
        <w:rPr>
          <w:rStyle w:val="14"/>
          <w:rFonts w:ascii="黑体" w:hAnsi="黑体" w:eastAsia="黑体"/>
          <w:b w:val="0"/>
        </w:rPr>
        <w:tab/>
      </w:r>
    </w:p>
    <w:p>
      <w:pPr>
        <w:spacing w:line="592" w:lineRule="exact"/>
        <w:ind w:firstLine="645"/>
        <w:rPr>
          <w:rFonts w:eastAsia="仿宋"/>
          <w:b w:val="0"/>
          <w:bCs w:val="0"/>
          <w:color w:val="000000"/>
        </w:rPr>
      </w:pPr>
      <w:r>
        <w:rPr>
          <w:rFonts w:eastAsia="仿宋"/>
          <w:b w:val="0"/>
          <w:bCs w:val="0"/>
          <w:color w:val="000000"/>
        </w:rPr>
        <w:t>2020</w:t>
      </w:r>
      <w:r>
        <w:rPr>
          <w:rFonts w:hint="eastAsia" w:eastAsia="仿宋" w:cs="仿宋"/>
          <w:b w:val="0"/>
          <w:bCs w:val="0"/>
          <w:color w:val="000000"/>
        </w:rPr>
        <w:t>年一般公共预算财政拨款基本支出</w:t>
      </w:r>
      <w:r>
        <w:rPr>
          <w:rFonts w:eastAsia="仿宋"/>
          <w:b w:val="0"/>
          <w:bCs w:val="0"/>
          <w:color w:val="000000"/>
        </w:rPr>
        <w:t>737.64</w:t>
      </w:r>
      <w:r>
        <w:rPr>
          <w:rFonts w:hint="eastAsia" w:eastAsia="仿宋" w:cs="仿宋"/>
          <w:b w:val="0"/>
          <w:bCs w:val="0"/>
          <w:color w:val="000000"/>
        </w:rPr>
        <w:t>万元，其中：</w:t>
      </w:r>
    </w:p>
    <w:p>
      <w:pPr>
        <w:spacing w:line="592" w:lineRule="exact"/>
        <w:ind w:firstLine="645"/>
        <w:rPr>
          <w:rFonts w:eastAsia="仿宋"/>
          <w:b w:val="0"/>
          <w:bCs w:val="0"/>
          <w:color w:val="000000"/>
        </w:rPr>
      </w:pPr>
      <w:r>
        <w:rPr>
          <w:rFonts w:hint="eastAsia" w:eastAsia="仿宋" w:cs="仿宋"/>
          <w:b w:val="0"/>
          <w:bCs w:val="0"/>
          <w:color w:val="000000"/>
        </w:rPr>
        <w:t>人员经费</w:t>
      </w:r>
      <w:r>
        <w:rPr>
          <w:rFonts w:eastAsia="仿宋"/>
          <w:b w:val="0"/>
          <w:bCs w:val="0"/>
          <w:color w:val="000000"/>
        </w:rPr>
        <w:t>604.67</w:t>
      </w:r>
      <w:r>
        <w:rPr>
          <w:rFonts w:hint="eastAsia" w:eastAsia="仿宋" w:cs="仿宋"/>
          <w:b w:val="0"/>
          <w:bCs w:val="0"/>
          <w:color w:val="000000"/>
        </w:rPr>
        <w:t>万元，主要包括：基本工资（</w:t>
      </w:r>
      <w:r>
        <w:rPr>
          <w:rFonts w:eastAsia="仿宋"/>
          <w:b w:val="0"/>
          <w:bCs w:val="0"/>
          <w:color w:val="000000"/>
        </w:rPr>
        <w:t>30101</w:t>
      </w:r>
      <w:r>
        <w:rPr>
          <w:rFonts w:hint="eastAsia" w:eastAsia="仿宋" w:cs="仿宋"/>
          <w:b w:val="0"/>
          <w:bCs w:val="0"/>
          <w:color w:val="000000"/>
        </w:rPr>
        <w:t>）</w:t>
      </w:r>
      <w:r>
        <w:rPr>
          <w:rFonts w:eastAsia="仿宋"/>
          <w:b w:val="0"/>
          <w:bCs w:val="0"/>
          <w:color w:val="000000"/>
        </w:rPr>
        <w:t>137.96</w:t>
      </w:r>
      <w:r>
        <w:rPr>
          <w:rFonts w:hint="eastAsia" w:eastAsia="仿宋" w:cs="仿宋"/>
          <w:b w:val="0"/>
          <w:bCs w:val="0"/>
          <w:color w:val="000000"/>
        </w:rPr>
        <w:t>万元、津贴补贴（</w:t>
      </w:r>
      <w:r>
        <w:rPr>
          <w:rFonts w:eastAsia="仿宋"/>
          <w:b w:val="0"/>
          <w:bCs w:val="0"/>
          <w:color w:val="000000"/>
        </w:rPr>
        <w:t>30102</w:t>
      </w:r>
      <w:r>
        <w:rPr>
          <w:rFonts w:hint="eastAsia" w:eastAsia="仿宋" w:cs="仿宋"/>
          <w:b w:val="0"/>
          <w:bCs w:val="0"/>
          <w:color w:val="000000"/>
        </w:rPr>
        <w:t>）</w:t>
      </w:r>
      <w:r>
        <w:rPr>
          <w:rFonts w:eastAsia="仿宋"/>
          <w:b w:val="0"/>
          <w:bCs w:val="0"/>
          <w:color w:val="000000"/>
        </w:rPr>
        <w:t>83.09</w:t>
      </w:r>
      <w:r>
        <w:rPr>
          <w:rFonts w:hint="eastAsia" w:eastAsia="仿宋" w:cs="仿宋"/>
          <w:b w:val="0"/>
          <w:bCs w:val="0"/>
          <w:color w:val="000000"/>
        </w:rPr>
        <w:t>万元、奖金（</w:t>
      </w:r>
      <w:r>
        <w:rPr>
          <w:rFonts w:eastAsia="仿宋"/>
          <w:b w:val="0"/>
          <w:bCs w:val="0"/>
          <w:color w:val="000000"/>
        </w:rPr>
        <w:t>30103</w:t>
      </w:r>
      <w:r>
        <w:rPr>
          <w:rFonts w:hint="eastAsia" w:eastAsia="仿宋" w:cs="仿宋"/>
          <w:b w:val="0"/>
          <w:bCs w:val="0"/>
          <w:color w:val="000000"/>
        </w:rPr>
        <w:t>）</w:t>
      </w:r>
      <w:r>
        <w:rPr>
          <w:rFonts w:eastAsia="仿宋"/>
          <w:b w:val="0"/>
          <w:bCs w:val="0"/>
          <w:color w:val="000000"/>
        </w:rPr>
        <w:t>166.82</w:t>
      </w:r>
      <w:r>
        <w:rPr>
          <w:rFonts w:hint="eastAsia" w:eastAsia="仿宋" w:cs="仿宋"/>
          <w:b w:val="0"/>
          <w:bCs w:val="0"/>
          <w:color w:val="000000"/>
        </w:rPr>
        <w:t>万元、机关事业单位基本养老保险缴费（</w:t>
      </w:r>
      <w:r>
        <w:rPr>
          <w:rFonts w:eastAsia="仿宋"/>
          <w:b w:val="0"/>
          <w:bCs w:val="0"/>
          <w:color w:val="000000"/>
        </w:rPr>
        <w:t>30108</w:t>
      </w:r>
      <w:r>
        <w:rPr>
          <w:rFonts w:hint="eastAsia" w:eastAsia="仿宋" w:cs="仿宋"/>
          <w:b w:val="0"/>
          <w:bCs w:val="0"/>
          <w:color w:val="000000"/>
        </w:rPr>
        <w:t>）</w:t>
      </w:r>
      <w:r>
        <w:rPr>
          <w:rFonts w:eastAsia="仿宋"/>
          <w:b w:val="0"/>
          <w:bCs w:val="0"/>
          <w:color w:val="000000"/>
        </w:rPr>
        <w:t>36.02</w:t>
      </w:r>
      <w:r>
        <w:rPr>
          <w:rFonts w:hint="eastAsia" w:eastAsia="仿宋" w:cs="仿宋"/>
          <w:b w:val="0"/>
          <w:bCs w:val="0"/>
          <w:color w:val="000000"/>
        </w:rPr>
        <w:t>万元、职工基本医疗保险缴费（</w:t>
      </w:r>
      <w:r>
        <w:rPr>
          <w:rFonts w:eastAsia="仿宋"/>
          <w:b w:val="0"/>
          <w:bCs w:val="0"/>
          <w:color w:val="000000"/>
        </w:rPr>
        <w:t>30110</w:t>
      </w:r>
      <w:r>
        <w:rPr>
          <w:rFonts w:hint="eastAsia" w:eastAsia="仿宋" w:cs="仿宋"/>
          <w:b w:val="0"/>
          <w:bCs w:val="0"/>
          <w:color w:val="000000"/>
        </w:rPr>
        <w:t>）</w:t>
      </w:r>
      <w:r>
        <w:rPr>
          <w:rFonts w:eastAsia="仿宋"/>
          <w:b w:val="0"/>
          <w:bCs w:val="0"/>
          <w:color w:val="000000"/>
        </w:rPr>
        <w:t>19.71</w:t>
      </w:r>
      <w:r>
        <w:rPr>
          <w:rFonts w:hint="eastAsia" w:eastAsia="仿宋" w:cs="仿宋"/>
          <w:b w:val="0"/>
          <w:bCs w:val="0"/>
          <w:color w:val="000000"/>
        </w:rPr>
        <w:t>万元、其他社会保障缴费（</w:t>
      </w:r>
      <w:r>
        <w:rPr>
          <w:rFonts w:eastAsia="仿宋"/>
          <w:b w:val="0"/>
          <w:bCs w:val="0"/>
          <w:color w:val="000000"/>
        </w:rPr>
        <w:t>20112</w:t>
      </w:r>
      <w:r>
        <w:rPr>
          <w:rFonts w:hint="eastAsia" w:eastAsia="仿宋" w:cs="仿宋"/>
          <w:b w:val="0"/>
          <w:bCs w:val="0"/>
          <w:color w:val="000000"/>
        </w:rPr>
        <w:t>）</w:t>
      </w:r>
      <w:r>
        <w:rPr>
          <w:rFonts w:eastAsia="仿宋"/>
          <w:b w:val="0"/>
          <w:bCs w:val="0"/>
          <w:color w:val="000000"/>
        </w:rPr>
        <w:t>0.18</w:t>
      </w:r>
      <w:r>
        <w:rPr>
          <w:rFonts w:hint="eastAsia" w:eastAsia="仿宋" w:cs="仿宋"/>
          <w:b w:val="0"/>
          <w:bCs w:val="0"/>
          <w:color w:val="000000"/>
        </w:rPr>
        <w:t>万元、其他工资福利支出（</w:t>
      </w:r>
      <w:r>
        <w:rPr>
          <w:rFonts w:eastAsia="仿宋"/>
          <w:b w:val="0"/>
          <w:bCs w:val="0"/>
          <w:color w:val="000000"/>
        </w:rPr>
        <w:t>30199</w:t>
      </w:r>
      <w:r>
        <w:rPr>
          <w:rFonts w:hint="eastAsia" w:eastAsia="仿宋" w:cs="仿宋"/>
          <w:b w:val="0"/>
          <w:bCs w:val="0"/>
          <w:color w:val="000000"/>
        </w:rPr>
        <w:t>）</w:t>
      </w:r>
      <w:r>
        <w:rPr>
          <w:rFonts w:eastAsia="仿宋"/>
          <w:b w:val="0"/>
          <w:bCs w:val="0"/>
          <w:color w:val="000000"/>
        </w:rPr>
        <w:t>15.07</w:t>
      </w:r>
      <w:r>
        <w:rPr>
          <w:rFonts w:hint="eastAsia" w:eastAsia="仿宋" w:cs="仿宋"/>
          <w:b w:val="0"/>
          <w:bCs w:val="0"/>
          <w:color w:val="000000"/>
        </w:rPr>
        <w:t>万元、退休费（</w:t>
      </w:r>
      <w:r>
        <w:rPr>
          <w:rFonts w:eastAsia="仿宋"/>
          <w:b w:val="0"/>
          <w:bCs w:val="0"/>
          <w:color w:val="000000"/>
        </w:rPr>
        <w:t>30302</w:t>
      </w:r>
      <w:r>
        <w:rPr>
          <w:rFonts w:hint="eastAsia" w:eastAsia="仿宋" w:cs="仿宋"/>
          <w:b w:val="0"/>
          <w:bCs w:val="0"/>
          <w:color w:val="000000"/>
        </w:rPr>
        <w:t>）</w:t>
      </w:r>
      <w:r>
        <w:rPr>
          <w:rFonts w:eastAsia="仿宋"/>
          <w:b w:val="0"/>
          <w:bCs w:val="0"/>
          <w:color w:val="000000"/>
        </w:rPr>
        <w:t>39.88</w:t>
      </w:r>
      <w:r>
        <w:rPr>
          <w:rFonts w:hint="eastAsia" w:eastAsia="仿宋" w:cs="仿宋"/>
          <w:b w:val="0"/>
          <w:bCs w:val="0"/>
          <w:color w:val="000000"/>
        </w:rPr>
        <w:t>万元、抚恤金（</w:t>
      </w:r>
      <w:r>
        <w:rPr>
          <w:rFonts w:eastAsia="仿宋"/>
          <w:b w:val="0"/>
          <w:bCs w:val="0"/>
          <w:color w:val="000000"/>
        </w:rPr>
        <w:t>30304</w:t>
      </w:r>
      <w:r>
        <w:rPr>
          <w:rFonts w:hint="eastAsia" w:eastAsia="仿宋" w:cs="仿宋"/>
          <w:b w:val="0"/>
          <w:bCs w:val="0"/>
          <w:color w:val="000000"/>
        </w:rPr>
        <w:t>）</w:t>
      </w:r>
      <w:r>
        <w:rPr>
          <w:rFonts w:eastAsia="仿宋"/>
          <w:b w:val="0"/>
          <w:bCs w:val="0"/>
          <w:color w:val="000000"/>
        </w:rPr>
        <w:t>17.96</w:t>
      </w:r>
      <w:r>
        <w:rPr>
          <w:rFonts w:hint="eastAsia" w:eastAsia="仿宋" w:cs="仿宋"/>
          <w:b w:val="0"/>
          <w:bCs w:val="0"/>
          <w:color w:val="000000"/>
        </w:rPr>
        <w:t>万元、生活补助（</w:t>
      </w:r>
      <w:r>
        <w:rPr>
          <w:rFonts w:eastAsia="仿宋"/>
          <w:b w:val="0"/>
          <w:bCs w:val="0"/>
          <w:color w:val="000000"/>
        </w:rPr>
        <w:t>30305</w:t>
      </w:r>
      <w:r>
        <w:rPr>
          <w:rFonts w:hint="eastAsia" w:eastAsia="仿宋" w:cs="仿宋"/>
          <w:b w:val="0"/>
          <w:bCs w:val="0"/>
          <w:color w:val="000000"/>
        </w:rPr>
        <w:t>）</w:t>
      </w:r>
      <w:r>
        <w:rPr>
          <w:rFonts w:eastAsia="仿宋"/>
          <w:b w:val="0"/>
          <w:bCs w:val="0"/>
          <w:color w:val="000000"/>
        </w:rPr>
        <w:t>0.08</w:t>
      </w:r>
      <w:r>
        <w:rPr>
          <w:rFonts w:hint="eastAsia" w:eastAsia="仿宋" w:cs="仿宋"/>
          <w:b w:val="0"/>
          <w:bCs w:val="0"/>
          <w:color w:val="000000"/>
        </w:rPr>
        <w:t>万元、奖励金（</w:t>
      </w:r>
      <w:r>
        <w:rPr>
          <w:rFonts w:eastAsia="仿宋"/>
          <w:b w:val="0"/>
          <w:bCs w:val="0"/>
          <w:color w:val="000000"/>
        </w:rPr>
        <w:t>30309</w:t>
      </w:r>
      <w:r>
        <w:rPr>
          <w:rFonts w:hint="eastAsia" w:eastAsia="仿宋" w:cs="仿宋"/>
          <w:b w:val="0"/>
          <w:bCs w:val="0"/>
          <w:color w:val="000000"/>
        </w:rPr>
        <w:t>）</w:t>
      </w:r>
      <w:r>
        <w:rPr>
          <w:rFonts w:eastAsia="仿宋"/>
          <w:b w:val="0"/>
          <w:bCs w:val="0"/>
          <w:color w:val="000000"/>
        </w:rPr>
        <w:t>1.05</w:t>
      </w:r>
      <w:r>
        <w:rPr>
          <w:rFonts w:hint="eastAsia" w:eastAsia="仿宋" w:cs="仿宋"/>
          <w:b w:val="0"/>
          <w:bCs w:val="0"/>
          <w:color w:val="000000"/>
        </w:rPr>
        <w:t>万元、住房公积金（</w:t>
      </w:r>
      <w:r>
        <w:rPr>
          <w:rFonts w:eastAsia="仿宋"/>
          <w:b w:val="0"/>
          <w:bCs w:val="0"/>
          <w:color w:val="000000"/>
        </w:rPr>
        <w:t>30113</w:t>
      </w:r>
      <w:r>
        <w:rPr>
          <w:rFonts w:hint="eastAsia" w:eastAsia="仿宋" w:cs="仿宋"/>
          <w:b w:val="0"/>
          <w:bCs w:val="0"/>
          <w:color w:val="000000"/>
        </w:rPr>
        <w:t>）</w:t>
      </w:r>
      <w:r>
        <w:rPr>
          <w:rFonts w:eastAsia="仿宋"/>
          <w:b w:val="0"/>
          <w:bCs w:val="0"/>
          <w:color w:val="000000"/>
        </w:rPr>
        <w:t>48.93</w:t>
      </w:r>
      <w:r>
        <w:rPr>
          <w:rFonts w:hint="eastAsia" w:eastAsia="仿宋" w:cs="仿宋"/>
          <w:b w:val="0"/>
          <w:bCs w:val="0"/>
          <w:color w:val="000000"/>
        </w:rPr>
        <w:t>万元、其他对个人和家庭的补助（</w:t>
      </w:r>
      <w:r>
        <w:rPr>
          <w:rFonts w:eastAsia="仿宋"/>
          <w:b w:val="0"/>
          <w:bCs w:val="0"/>
          <w:color w:val="000000"/>
        </w:rPr>
        <w:t>30399</w:t>
      </w:r>
      <w:r>
        <w:rPr>
          <w:rFonts w:hint="eastAsia" w:eastAsia="仿宋" w:cs="仿宋"/>
          <w:b w:val="0"/>
          <w:bCs w:val="0"/>
          <w:color w:val="000000"/>
        </w:rPr>
        <w:t>）</w:t>
      </w:r>
      <w:r>
        <w:rPr>
          <w:rFonts w:eastAsia="仿宋"/>
          <w:b w:val="0"/>
          <w:bCs w:val="0"/>
          <w:color w:val="000000"/>
        </w:rPr>
        <w:t>37.93</w:t>
      </w:r>
      <w:r>
        <w:rPr>
          <w:rFonts w:hint="eastAsia" w:eastAsia="仿宋" w:cs="仿宋"/>
          <w:b w:val="0"/>
          <w:bCs w:val="0"/>
          <w:color w:val="000000"/>
        </w:rPr>
        <w:t>万元。</w:t>
      </w:r>
    </w:p>
    <w:p>
      <w:pPr>
        <w:spacing w:line="592" w:lineRule="exact"/>
        <w:ind w:firstLine="645"/>
        <w:rPr>
          <w:rFonts w:ascii="仿宋" w:hAnsi="仿宋" w:eastAsia="仿宋"/>
          <w:b w:val="0"/>
          <w:bCs w:val="0"/>
          <w:color w:val="FF0000"/>
          <w:sz w:val="32"/>
          <w:szCs w:val="32"/>
        </w:rPr>
      </w:pPr>
      <w:r>
        <w:rPr>
          <w:rFonts w:hint="eastAsia" w:eastAsia="仿宋" w:cs="仿宋"/>
          <w:b w:val="0"/>
          <w:bCs w:val="0"/>
          <w:color w:val="000000"/>
        </w:rPr>
        <w:t>日常公用经费</w:t>
      </w:r>
      <w:r>
        <w:rPr>
          <w:rFonts w:eastAsia="仿宋"/>
          <w:b w:val="0"/>
          <w:bCs w:val="0"/>
          <w:color w:val="000000"/>
        </w:rPr>
        <w:t>132.97</w:t>
      </w:r>
      <w:r>
        <w:rPr>
          <w:rFonts w:hint="eastAsia" w:eastAsia="仿宋" w:cs="仿宋"/>
          <w:b w:val="0"/>
          <w:bCs w:val="0"/>
          <w:color w:val="000000"/>
        </w:rPr>
        <w:t>万元，主要包括：办公费（</w:t>
      </w:r>
      <w:r>
        <w:rPr>
          <w:rFonts w:eastAsia="仿宋"/>
          <w:b w:val="0"/>
          <w:bCs w:val="0"/>
          <w:color w:val="000000"/>
        </w:rPr>
        <w:t>30201</w:t>
      </w:r>
      <w:r>
        <w:rPr>
          <w:rFonts w:hint="eastAsia" w:eastAsia="仿宋" w:cs="仿宋"/>
          <w:b w:val="0"/>
          <w:bCs w:val="0"/>
          <w:color w:val="000000"/>
        </w:rPr>
        <w:t>）</w:t>
      </w:r>
      <w:r>
        <w:rPr>
          <w:rFonts w:eastAsia="仿宋"/>
          <w:b w:val="0"/>
          <w:bCs w:val="0"/>
          <w:color w:val="000000"/>
        </w:rPr>
        <w:t>16.11</w:t>
      </w:r>
      <w:r>
        <w:rPr>
          <w:rFonts w:hint="eastAsia" w:eastAsia="仿宋" w:cs="仿宋"/>
          <w:b w:val="0"/>
          <w:bCs w:val="0"/>
          <w:color w:val="000000"/>
        </w:rPr>
        <w:t>万元、印刷费（</w:t>
      </w:r>
      <w:r>
        <w:rPr>
          <w:rFonts w:eastAsia="仿宋"/>
          <w:b w:val="0"/>
          <w:bCs w:val="0"/>
          <w:color w:val="000000"/>
        </w:rPr>
        <w:t>30202</w:t>
      </w:r>
      <w:r>
        <w:rPr>
          <w:rFonts w:hint="eastAsia" w:eastAsia="仿宋" w:cs="仿宋"/>
          <w:b w:val="0"/>
          <w:bCs w:val="0"/>
          <w:color w:val="000000"/>
        </w:rPr>
        <w:t>）</w:t>
      </w:r>
      <w:r>
        <w:rPr>
          <w:rFonts w:eastAsia="仿宋"/>
          <w:b w:val="0"/>
          <w:bCs w:val="0"/>
          <w:color w:val="000000"/>
        </w:rPr>
        <w:t>9.58</w:t>
      </w:r>
      <w:r>
        <w:rPr>
          <w:rFonts w:hint="eastAsia" w:eastAsia="仿宋" w:cs="仿宋"/>
          <w:b w:val="0"/>
          <w:bCs w:val="0"/>
          <w:color w:val="000000"/>
        </w:rPr>
        <w:t>万元、手续费（</w:t>
      </w:r>
      <w:r>
        <w:rPr>
          <w:rFonts w:eastAsia="仿宋"/>
          <w:b w:val="0"/>
          <w:bCs w:val="0"/>
          <w:color w:val="000000"/>
        </w:rPr>
        <w:t>30204</w:t>
      </w:r>
      <w:r>
        <w:rPr>
          <w:rFonts w:hint="eastAsia" w:eastAsia="仿宋" w:cs="仿宋"/>
          <w:b w:val="0"/>
          <w:bCs w:val="0"/>
          <w:color w:val="000000"/>
        </w:rPr>
        <w:t>）</w:t>
      </w:r>
      <w:r>
        <w:rPr>
          <w:rFonts w:eastAsia="仿宋"/>
          <w:b w:val="0"/>
          <w:bCs w:val="0"/>
          <w:color w:val="000000"/>
        </w:rPr>
        <w:t>0.02</w:t>
      </w:r>
      <w:r>
        <w:rPr>
          <w:rFonts w:hint="eastAsia" w:eastAsia="仿宋" w:cs="仿宋"/>
          <w:b w:val="0"/>
          <w:bCs w:val="0"/>
          <w:color w:val="000000"/>
        </w:rPr>
        <w:t>万元、邮电费（</w:t>
      </w:r>
      <w:r>
        <w:rPr>
          <w:rFonts w:eastAsia="仿宋"/>
          <w:b w:val="0"/>
          <w:bCs w:val="0"/>
          <w:color w:val="000000"/>
        </w:rPr>
        <w:t>30207</w:t>
      </w:r>
      <w:r>
        <w:rPr>
          <w:rFonts w:hint="eastAsia" w:eastAsia="仿宋" w:cs="仿宋"/>
          <w:b w:val="0"/>
          <w:bCs w:val="0"/>
          <w:color w:val="000000"/>
        </w:rPr>
        <w:t>）</w:t>
      </w:r>
      <w:r>
        <w:rPr>
          <w:rFonts w:eastAsia="仿宋"/>
          <w:b w:val="0"/>
          <w:bCs w:val="0"/>
          <w:color w:val="000000"/>
        </w:rPr>
        <w:t>7.53</w:t>
      </w:r>
      <w:r>
        <w:rPr>
          <w:rFonts w:hint="eastAsia" w:eastAsia="仿宋" w:cs="仿宋"/>
          <w:b w:val="0"/>
          <w:bCs w:val="0"/>
          <w:color w:val="000000"/>
        </w:rPr>
        <w:t>万元、差旅费（</w:t>
      </w:r>
      <w:r>
        <w:rPr>
          <w:rFonts w:eastAsia="仿宋"/>
          <w:b w:val="0"/>
          <w:bCs w:val="0"/>
          <w:color w:val="000000"/>
        </w:rPr>
        <w:t>30211</w:t>
      </w:r>
      <w:r>
        <w:rPr>
          <w:rFonts w:hint="eastAsia" w:eastAsia="仿宋" w:cs="仿宋"/>
          <w:b w:val="0"/>
          <w:bCs w:val="0"/>
          <w:color w:val="000000"/>
        </w:rPr>
        <w:t>）</w:t>
      </w:r>
      <w:r>
        <w:rPr>
          <w:rFonts w:eastAsia="仿宋"/>
          <w:b w:val="0"/>
          <w:bCs w:val="0"/>
          <w:color w:val="000000"/>
        </w:rPr>
        <w:t>16.95</w:t>
      </w:r>
      <w:r>
        <w:rPr>
          <w:rFonts w:hint="eastAsia" w:eastAsia="仿宋" w:cs="仿宋"/>
          <w:b w:val="0"/>
          <w:bCs w:val="0"/>
          <w:color w:val="000000"/>
        </w:rPr>
        <w:t>万元、维修（护）费（</w:t>
      </w:r>
      <w:r>
        <w:rPr>
          <w:rFonts w:eastAsia="仿宋"/>
          <w:b w:val="0"/>
          <w:bCs w:val="0"/>
          <w:color w:val="000000"/>
        </w:rPr>
        <w:t>30213</w:t>
      </w:r>
      <w:r>
        <w:rPr>
          <w:rFonts w:hint="eastAsia" w:eastAsia="仿宋" w:cs="仿宋"/>
          <w:b w:val="0"/>
          <w:bCs w:val="0"/>
          <w:color w:val="000000"/>
        </w:rPr>
        <w:t>）</w:t>
      </w:r>
      <w:r>
        <w:rPr>
          <w:rFonts w:eastAsia="仿宋"/>
          <w:b w:val="0"/>
          <w:bCs w:val="0"/>
          <w:color w:val="000000"/>
        </w:rPr>
        <w:t>0.68</w:t>
      </w:r>
      <w:r>
        <w:rPr>
          <w:rFonts w:hint="eastAsia" w:eastAsia="仿宋" w:cs="仿宋"/>
          <w:b w:val="0"/>
          <w:bCs w:val="0"/>
          <w:color w:val="000000"/>
        </w:rPr>
        <w:t>万元、租赁费（</w:t>
      </w:r>
      <w:r>
        <w:rPr>
          <w:rFonts w:eastAsia="仿宋"/>
          <w:b w:val="0"/>
          <w:bCs w:val="0"/>
          <w:color w:val="000000"/>
        </w:rPr>
        <w:t>30214</w:t>
      </w:r>
      <w:r>
        <w:rPr>
          <w:rFonts w:hint="eastAsia" w:eastAsia="仿宋" w:cs="仿宋"/>
          <w:b w:val="0"/>
          <w:bCs w:val="0"/>
          <w:color w:val="000000"/>
        </w:rPr>
        <w:t>）</w:t>
      </w:r>
      <w:r>
        <w:rPr>
          <w:rFonts w:eastAsia="仿宋"/>
          <w:b w:val="0"/>
          <w:bCs w:val="0"/>
          <w:color w:val="000000"/>
        </w:rPr>
        <w:t>0.08</w:t>
      </w:r>
      <w:r>
        <w:rPr>
          <w:rFonts w:hint="eastAsia" w:eastAsia="仿宋" w:cs="仿宋"/>
          <w:b w:val="0"/>
          <w:bCs w:val="0"/>
          <w:color w:val="000000"/>
        </w:rPr>
        <w:t>万元、会议费（</w:t>
      </w:r>
      <w:r>
        <w:rPr>
          <w:rFonts w:eastAsia="仿宋"/>
          <w:b w:val="0"/>
          <w:bCs w:val="0"/>
          <w:color w:val="000000"/>
        </w:rPr>
        <w:t>30215</w:t>
      </w:r>
      <w:r>
        <w:rPr>
          <w:rFonts w:hint="eastAsia" w:eastAsia="仿宋" w:cs="仿宋"/>
          <w:b w:val="0"/>
          <w:bCs w:val="0"/>
          <w:color w:val="000000"/>
        </w:rPr>
        <w:t>）</w:t>
      </w:r>
      <w:r>
        <w:rPr>
          <w:rFonts w:eastAsia="仿宋"/>
          <w:b w:val="0"/>
          <w:bCs w:val="0"/>
          <w:color w:val="000000"/>
        </w:rPr>
        <w:t>8.20</w:t>
      </w:r>
      <w:r>
        <w:rPr>
          <w:rFonts w:hint="eastAsia" w:eastAsia="仿宋" w:cs="仿宋"/>
          <w:b w:val="0"/>
          <w:bCs w:val="0"/>
          <w:color w:val="000000"/>
        </w:rPr>
        <w:t>万元、培训费（</w:t>
      </w:r>
      <w:r>
        <w:rPr>
          <w:rFonts w:eastAsia="仿宋"/>
          <w:b w:val="0"/>
          <w:bCs w:val="0"/>
          <w:color w:val="000000"/>
        </w:rPr>
        <w:t>30216</w:t>
      </w:r>
      <w:r>
        <w:rPr>
          <w:rFonts w:hint="eastAsia" w:eastAsia="仿宋" w:cs="仿宋"/>
          <w:b w:val="0"/>
          <w:bCs w:val="0"/>
          <w:color w:val="000000"/>
        </w:rPr>
        <w:t>）</w:t>
      </w:r>
      <w:r>
        <w:rPr>
          <w:rFonts w:eastAsia="仿宋"/>
          <w:b w:val="0"/>
          <w:bCs w:val="0"/>
          <w:color w:val="000000"/>
        </w:rPr>
        <w:t>0.39</w:t>
      </w:r>
      <w:r>
        <w:rPr>
          <w:rFonts w:hint="eastAsia" w:eastAsia="仿宋" w:cs="仿宋"/>
          <w:b w:val="0"/>
          <w:bCs w:val="0"/>
          <w:color w:val="000000"/>
        </w:rPr>
        <w:t>万元、公务接待费（</w:t>
      </w:r>
      <w:r>
        <w:rPr>
          <w:rFonts w:eastAsia="仿宋"/>
          <w:b w:val="0"/>
          <w:bCs w:val="0"/>
          <w:color w:val="000000"/>
        </w:rPr>
        <w:t>30217</w:t>
      </w:r>
      <w:r>
        <w:rPr>
          <w:rFonts w:hint="eastAsia" w:eastAsia="仿宋" w:cs="仿宋"/>
          <w:b w:val="0"/>
          <w:bCs w:val="0"/>
          <w:color w:val="000000"/>
        </w:rPr>
        <w:t>）</w:t>
      </w:r>
      <w:r>
        <w:rPr>
          <w:rFonts w:eastAsia="仿宋"/>
          <w:b w:val="0"/>
          <w:bCs w:val="0"/>
          <w:color w:val="000000"/>
        </w:rPr>
        <w:t>2.17</w:t>
      </w:r>
      <w:r>
        <w:rPr>
          <w:rFonts w:hint="eastAsia" w:eastAsia="仿宋" w:cs="仿宋"/>
          <w:b w:val="0"/>
          <w:bCs w:val="0"/>
          <w:color w:val="000000"/>
        </w:rPr>
        <w:t>万元、劳务费（</w:t>
      </w:r>
      <w:r>
        <w:rPr>
          <w:rFonts w:eastAsia="仿宋"/>
          <w:b w:val="0"/>
          <w:bCs w:val="0"/>
          <w:color w:val="000000"/>
        </w:rPr>
        <w:t>30226</w:t>
      </w:r>
      <w:r>
        <w:rPr>
          <w:rFonts w:hint="eastAsia" w:eastAsia="仿宋" w:cs="仿宋"/>
          <w:b w:val="0"/>
          <w:bCs w:val="0"/>
          <w:color w:val="000000"/>
        </w:rPr>
        <w:t>）</w:t>
      </w:r>
      <w:r>
        <w:rPr>
          <w:rFonts w:eastAsia="仿宋"/>
          <w:b w:val="0"/>
          <w:bCs w:val="0"/>
          <w:color w:val="000000"/>
        </w:rPr>
        <w:t>4.50</w:t>
      </w:r>
      <w:r>
        <w:rPr>
          <w:rFonts w:hint="eastAsia" w:eastAsia="仿宋" w:cs="仿宋"/>
          <w:b w:val="0"/>
          <w:bCs w:val="0"/>
          <w:color w:val="000000"/>
        </w:rPr>
        <w:t>万元、委托业务费（</w:t>
      </w:r>
      <w:r>
        <w:rPr>
          <w:rFonts w:eastAsia="仿宋"/>
          <w:b w:val="0"/>
          <w:bCs w:val="0"/>
          <w:color w:val="000000"/>
        </w:rPr>
        <w:t>30227</w:t>
      </w:r>
      <w:r>
        <w:rPr>
          <w:rFonts w:hint="eastAsia" w:eastAsia="仿宋" w:cs="仿宋"/>
          <w:b w:val="0"/>
          <w:bCs w:val="0"/>
          <w:color w:val="000000"/>
        </w:rPr>
        <w:t>）</w:t>
      </w:r>
      <w:r>
        <w:rPr>
          <w:rFonts w:eastAsia="仿宋"/>
          <w:b w:val="0"/>
          <w:bCs w:val="0"/>
          <w:color w:val="000000"/>
        </w:rPr>
        <w:t>6.63</w:t>
      </w:r>
      <w:r>
        <w:rPr>
          <w:rFonts w:hint="eastAsia" w:eastAsia="仿宋" w:cs="仿宋"/>
          <w:b w:val="0"/>
          <w:bCs w:val="0"/>
          <w:color w:val="000000"/>
        </w:rPr>
        <w:t>万元、工会经费（</w:t>
      </w:r>
      <w:r>
        <w:rPr>
          <w:rFonts w:eastAsia="仿宋"/>
          <w:b w:val="0"/>
          <w:bCs w:val="0"/>
          <w:color w:val="000000"/>
        </w:rPr>
        <w:t>30228</w:t>
      </w:r>
      <w:r>
        <w:rPr>
          <w:rFonts w:hint="eastAsia" w:eastAsia="仿宋" w:cs="仿宋"/>
          <w:b w:val="0"/>
          <w:bCs w:val="0"/>
          <w:color w:val="000000"/>
        </w:rPr>
        <w:t>）</w:t>
      </w:r>
      <w:r>
        <w:rPr>
          <w:rFonts w:eastAsia="仿宋"/>
          <w:b w:val="0"/>
          <w:bCs w:val="0"/>
          <w:color w:val="000000"/>
        </w:rPr>
        <w:t>8.12</w:t>
      </w:r>
      <w:r>
        <w:rPr>
          <w:rFonts w:hint="eastAsia" w:eastAsia="仿宋" w:cs="仿宋"/>
          <w:b w:val="0"/>
          <w:bCs w:val="0"/>
          <w:color w:val="000000"/>
        </w:rPr>
        <w:t>万元、其他交通费（</w:t>
      </w:r>
      <w:r>
        <w:rPr>
          <w:rFonts w:eastAsia="仿宋"/>
          <w:b w:val="0"/>
          <w:bCs w:val="0"/>
          <w:color w:val="000000"/>
        </w:rPr>
        <w:t>30239</w:t>
      </w:r>
      <w:r>
        <w:rPr>
          <w:rFonts w:hint="eastAsia" w:eastAsia="仿宋" w:cs="仿宋"/>
          <w:b w:val="0"/>
          <w:bCs w:val="0"/>
          <w:color w:val="000000"/>
        </w:rPr>
        <w:t>）</w:t>
      </w:r>
      <w:r>
        <w:rPr>
          <w:rFonts w:eastAsia="仿宋"/>
          <w:b w:val="0"/>
          <w:bCs w:val="0"/>
          <w:color w:val="000000"/>
        </w:rPr>
        <w:t>30.17</w:t>
      </w:r>
      <w:r>
        <w:rPr>
          <w:rFonts w:hint="eastAsia" w:eastAsia="仿宋" w:cs="仿宋"/>
          <w:b w:val="0"/>
          <w:bCs w:val="0"/>
          <w:color w:val="000000"/>
        </w:rPr>
        <w:t>万元、税金及附加费用（</w:t>
      </w:r>
      <w:r>
        <w:rPr>
          <w:rFonts w:eastAsia="仿宋"/>
          <w:b w:val="0"/>
          <w:bCs w:val="0"/>
          <w:color w:val="000000"/>
        </w:rPr>
        <w:t>30240</w:t>
      </w:r>
      <w:r>
        <w:rPr>
          <w:rFonts w:hint="eastAsia" w:eastAsia="仿宋" w:cs="仿宋"/>
          <w:b w:val="0"/>
          <w:bCs w:val="0"/>
          <w:color w:val="000000"/>
        </w:rPr>
        <w:t>）</w:t>
      </w:r>
      <w:r>
        <w:rPr>
          <w:rFonts w:eastAsia="仿宋"/>
          <w:b w:val="0"/>
          <w:bCs w:val="0"/>
          <w:color w:val="000000"/>
        </w:rPr>
        <w:t>1.91</w:t>
      </w:r>
      <w:r>
        <w:rPr>
          <w:rFonts w:hint="eastAsia" w:eastAsia="仿宋" w:cs="仿宋"/>
          <w:b w:val="0"/>
          <w:bCs w:val="0"/>
          <w:color w:val="000000"/>
        </w:rPr>
        <w:t>万元、其他商品和服务支出（</w:t>
      </w:r>
      <w:r>
        <w:rPr>
          <w:rFonts w:eastAsia="仿宋"/>
          <w:b w:val="0"/>
          <w:bCs w:val="0"/>
          <w:color w:val="000000"/>
        </w:rPr>
        <w:t>30299</w:t>
      </w:r>
      <w:r>
        <w:rPr>
          <w:rFonts w:hint="eastAsia" w:eastAsia="仿宋" w:cs="仿宋"/>
          <w:b w:val="0"/>
          <w:bCs w:val="0"/>
          <w:color w:val="000000"/>
        </w:rPr>
        <w:t>）</w:t>
      </w:r>
      <w:r>
        <w:rPr>
          <w:rFonts w:eastAsia="仿宋"/>
          <w:b w:val="0"/>
          <w:bCs w:val="0"/>
          <w:color w:val="000000"/>
        </w:rPr>
        <w:t>19.95</w:t>
      </w:r>
      <w:r>
        <w:rPr>
          <w:rFonts w:hint="eastAsia" w:eastAsia="仿宋" w:cs="仿宋"/>
          <w:b w:val="0"/>
          <w:bCs w:val="0"/>
          <w:color w:val="000000"/>
        </w:rPr>
        <w:t>万元。</w:t>
      </w:r>
    </w:p>
    <w:p>
      <w:pPr>
        <w:spacing w:line="600" w:lineRule="exact"/>
        <w:ind w:firstLine="640"/>
        <w:outlineLvl w:val="1"/>
        <w:rPr>
          <w:rStyle w:val="14"/>
          <w:rFonts w:ascii="黑体" w:hAnsi="黑体" w:eastAsia="黑体"/>
          <w:b w:val="0"/>
        </w:rPr>
      </w:pPr>
      <w:bookmarkStart w:id="38" w:name="_Toc15377215"/>
      <w:bookmarkStart w:id="39" w:name="_Toc15396609"/>
      <w:bookmarkStart w:id="40" w:name="_Toc6926"/>
      <w:r>
        <w:rPr>
          <w:rFonts w:hint="eastAsia" w:ascii="黑体" w:eastAsia="黑体"/>
          <w:color w:val="000000"/>
          <w:sz w:val="32"/>
          <w:szCs w:val="32"/>
        </w:rPr>
        <w:t>七、</w:t>
      </w:r>
      <w:r>
        <w:rPr>
          <w:rStyle w:val="14"/>
          <w:rFonts w:hint="eastAsia" w:ascii="黑体" w:hAnsi="黑体" w:eastAsia="黑体"/>
        </w:rPr>
        <w:t>“</w:t>
      </w:r>
      <w:r>
        <w:rPr>
          <w:rStyle w:val="14"/>
          <w:rFonts w:hint="eastAsia" w:ascii="黑体" w:hAnsi="黑体" w:eastAsia="黑体"/>
          <w:b w:val="0"/>
        </w:rPr>
        <w:t>三公”经费财政拨款支出决算情况说明</w:t>
      </w:r>
      <w:bookmarkEnd w:id="38"/>
      <w:bookmarkEnd w:id="39"/>
      <w:bookmarkEnd w:id="40"/>
    </w:p>
    <w:p>
      <w:pPr>
        <w:spacing w:line="592" w:lineRule="exact"/>
        <w:ind w:firstLine="640"/>
        <w:outlineLvl w:val="2"/>
        <w:rPr>
          <w:rFonts w:eastAsia="仿宋"/>
          <w:b/>
          <w:bCs/>
          <w:color w:val="000000"/>
        </w:rPr>
      </w:pPr>
      <w:bookmarkStart w:id="41" w:name="_Toc15377216"/>
      <w:bookmarkStart w:id="42" w:name="_Toc15377218"/>
      <w:bookmarkStart w:id="43" w:name="_Toc15396610"/>
      <w:bookmarkStart w:id="44" w:name="_Toc9843"/>
      <w:r>
        <w:rPr>
          <w:rFonts w:hint="eastAsia" w:eastAsia="仿宋" w:cs="仿宋"/>
          <w:b/>
          <w:bCs/>
          <w:color w:val="000000"/>
        </w:rPr>
        <w:t>（一）</w:t>
      </w:r>
      <w:r>
        <w:rPr>
          <w:rFonts w:eastAsia="仿宋"/>
          <w:b/>
          <w:bCs/>
          <w:color w:val="000000"/>
        </w:rPr>
        <w:t>“</w:t>
      </w:r>
      <w:r>
        <w:rPr>
          <w:rFonts w:hint="eastAsia" w:eastAsia="仿宋" w:cs="仿宋"/>
          <w:b/>
          <w:bCs/>
          <w:color w:val="000000"/>
        </w:rPr>
        <w:t>三公</w:t>
      </w:r>
      <w:r>
        <w:rPr>
          <w:rFonts w:eastAsia="仿宋"/>
          <w:b/>
          <w:bCs/>
          <w:color w:val="000000"/>
        </w:rPr>
        <w:t>”</w:t>
      </w:r>
      <w:r>
        <w:rPr>
          <w:rFonts w:hint="eastAsia" w:eastAsia="仿宋" w:cs="仿宋"/>
          <w:b/>
          <w:bCs/>
          <w:color w:val="000000"/>
        </w:rPr>
        <w:t>经费财政拨款支出决算总体情况说明</w:t>
      </w:r>
      <w:bookmarkEnd w:id="41"/>
    </w:p>
    <w:p>
      <w:pPr>
        <w:spacing w:line="592" w:lineRule="exact"/>
        <w:ind w:firstLine="640"/>
        <w:rPr>
          <w:rFonts w:eastAsia="仿宋"/>
          <w:color w:val="000000"/>
        </w:rPr>
      </w:pPr>
      <w:r>
        <w:rPr>
          <w:rFonts w:eastAsia="仿宋"/>
          <w:color w:val="000000"/>
        </w:rPr>
        <w:t>2020</w:t>
      </w:r>
      <w:r>
        <w:rPr>
          <w:rFonts w:hint="eastAsia" w:eastAsia="仿宋" w:cs="仿宋"/>
          <w:color w:val="000000"/>
        </w:rPr>
        <w:t>年</w:t>
      </w:r>
      <w:r>
        <w:rPr>
          <w:rFonts w:eastAsia="仿宋"/>
          <w:color w:val="000000"/>
        </w:rPr>
        <w:t>“</w:t>
      </w:r>
      <w:r>
        <w:rPr>
          <w:rFonts w:hint="eastAsia" w:eastAsia="仿宋" w:cs="仿宋"/>
          <w:color w:val="000000"/>
        </w:rPr>
        <w:t>三公</w:t>
      </w:r>
      <w:r>
        <w:rPr>
          <w:rFonts w:eastAsia="仿宋"/>
          <w:color w:val="000000"/>
        </w:rPr>
        <w:t>”</w:t>
      </w:r>
      <w:r>
        <w:rPr>
          <w:rFonts w:hint="eastAsia" w:eastAsia="仿宋" w:cs="仿宋"/>
          <w:color w:val="000000"/>
        </w:rPr>
        <w:t>经费财政拨款支出决算为</w:t>
      </w:r>
      <w:r>
        <w:rPr>
          <w:rFonts w:eastAsia="仿宋"/>
          <w:color w:val="000000"/>
        </w:rPr>
        <w:t>2.17</w:t>
      </w:r>
      <w:r>
        <w:rPr>
          <w:rFonts w:hint="eastAsia" w:eastAsia="仿宋" w:cs="仿宋"/>
          <w:color w:val="000000"/>
        </w:rPr>
        <w:t>万元，完成预算</w:t>
      </w:r>
      <w:r>
        <w:rPr>
          <w:rFonts w:eastAsia="仿宋"/>
          <w:color w:val="000000"/>
        </w:rPr>
        <w:t>111.86%</w:t>
      </w:r>
      <w:r>
        <w:rPr>
          <w:rFonts w:hint="eastAsia" w:eastAsia="仿宋" w:cs="仿宋"/>
          <w:color w:val="000000"/>
        </w:rPr>
        <w:t>，决算数大于预算数（或与预算数持平）的主要原因是公务接待增多。</w:t>
      </w:r>
    </w:p>
    <w:p>
      <w:pPr>
        <w:spacing w:line="592" w:lineRule="exact"/>
        <w:ind w:firstLine="640"/>
        <w:outlineLvl w:val="2"/>
        <w:rPr>
          <w:rFonts w:eastAsia="仿宋"/>
          <w:b/>
          <w:bCs/>
          <w:color w:val="000000"/>
        </w:rPr>
      </w:pPr>
      <w:bookmarkStart w:id="45" w:name="_Toc15377217"/>
      <w:r>
        <w:rPr>
          <w:rFonts w:hint="eastAsia" w:eastAsia="仿宋" w:cs="仿宋"/>
          <w:b/>
          <w:bCs/>
          <w:color w:val="000000"/>
        </w:rPr>
        <w:t>（二）</w:t>
      </w:r>
      <w:r>
        <w:rPr>
          <w:rFonts w:eastAsia="仿宋"/>
          <w:b/>
          <w:bCs/>
          <w:color w:val="000000"/>
        </w:rPr>
        <w:t>“</w:t>
      </w:r>
      <w:r>
        <w:rPr>
          <w:rFonts w:hint="eastAsia" w:eastAsia="仿宋" w:cs="仿宋"/>
          <w:b/>
          <w:bCs/>
          <w:color w:val="000000"/>
        </w:rPr>
        <w:t>三公</w:t>
      </w:r>
      <w:r>
        <w:rPr>
          <w:rFonts w:eastAsia="仿宋"/>
          <w:b/>
          <w:bCs/>
          <w:color w:val="000000"/>
        </w:rPr>
        <w:t>”</w:t>
      </w:r>
      <w:r>
        <w:rPr>
          <w:rFonts w:hint="eastAsia" w:eastAsia="仿宋" w:cs="仿宋"/>
          <w:b/>
          <w:bCs/>
          <w:color w:val="000000"/>
        </w:rPr>
        <w:t>经费财政拨款支出决算具体情况说明</w:t>
      </w:r>
      <w:bookmarkEnd w:id="45"/>
    </w:p>
    <w:p>
      <w:pPr>
        <w:spacing w:line="592" w:lineRule="exact"/>
        <w:ind w:firstLine="640"/>
        <w:rPr>
          <w:rFonts w:eastAsia="仿宋"/>
          <w:color w:val="000000"/>
        </w:rPr>
      </w:pPr>
      <w:r>
        <w:pict>
          <v:shape id="_x0000_s1032" o:spid="_x0000_s1032" o:spt="75" type="#_x0000_t75" style="position:absolute;left:0pt;margin-left:85.8pt;margin-top:122.9pt;height:213.1pt;width:285.6pt;mso-wrap-distance-left:9pt;mso-wrap-distance-right:9pt;z-index:-251650048;mso-width-relative:page;mso-height-relative:page;" o:ole="t" filled="f" o:preferrelative="t" stroked="f" coordsize="21600,21600" wrapcoords="21592 -2 0 0 0 21600 21592 21602 8 21602 21600 21600 21600 0 8 -2 21592 -2">
            <v:path/>
            <v:fill on="f" focussize="0,0"/>
            <v:stroke on="f" joinstyle="miter"/>
            <v:imagedata r:id="rId18" o:title=""/>
            <o:lock v:ext="edit" aspectratio="t"/>
            <w10:wrap type="tight"/>
          </v:shape>
          <o:OLEObject Type="Embed" ProgID="Excel.Chart.8" ShapeID="_x0000_s1032" DrawAspect="Content" ObjectID="_1468075731" r:id="rId17">
            <o:LockedField>false</o:LockedField>
          </o:OLEObject>
        </w:pict>
      </w:r>
      <w:r>
        <w:rPr>
          <w:rFonts w:eastAsia="仿宋"/>
          <w:color w:val="000000"/>
        </w:rPr>
        <w:t>2020</w:t>
      </w:r>
      <w:r>
        <w:rPr>
          <w:rFonts w:hint="eastAsia" w:eastAsia="仿宋" w:cs="仿宋"/>
          <w:color w:val="000000"/>
        </w:rPr>
        <w:t>年</w:t>
      </w:r>
      <w:r>
        <w:rPr>
          <w:rFonts w:eastAsia="仿宋"/>
          <w:color w:val="000000"/>
        </w:rPr>
        <w:t>“</w:t>
      </w:r>
      <w:r>
        <w:rPr>
          <w:rFonts w:hint="eastAsia" w:eastAsia="仿宋" w:cs="仿宋"/>
          <w:color w:val="000000"/>
        </w:rPr>
        <w:t>三公</w:t>
      </w:r>
      <w:r>
        <w:rPr>
          <w:rFonts w:eastAsia="仿宋"/>
          <w:color w:val="000000"/>
        </w:rPr>
        <w:t>”</w:t>
      </w:r>
      <w:r>
        <w:rPr>
          <w:rFonts w:hint="eastAsia" w:eastAsia="仿宋" w:cs="仿宋"/>
          <w:color w:val="000000"/>
        </w:rPr>
        <w:t>经费财政拨款支出决算中，因公出国（境）费支出决算</w:t>
      </w:r>
      <w:r>
        <w:rPr>
          <w:rFonts w:eastAsia="仿宋"/>
          <w:color w:val="000000"/>
        </w:rPr>
        <w:t>0</w:t>
      </w:r>
      <w:r>
        <w:rPr>
          <w:rFonts w:hint="eastAsia" w:eastAsia="仿宋" w:cs="仿宋"/>
          <w:color w:val="000000"/>
        </w:rPr>
        <w:t>万元；公务用车购置及运行维护费支出决算</w:t>
      </w:r>
      <w:r>
        <w:rPr>
          <w:rFonts w:eastAsia="仿宋"/>
          <w:color w:val="000000"/>
        </w:rPr>
        <w:t>0</w:t>
      </w:r>
      <w:r>
        <w:rPr>
          <w:rFonts w:hint="eastAsia" w:eastAsia="仿宋" w:cs="仿宋"/>
          <w:color w:val="000000"/>
        </w:rPr>
        <w:t>万元；公务接待费支出决算</w:t>
      </w:r>
      <w:r>
        <w:rPr>
          <w:rFonts w:eastAsia="仿宋"/>
          <w:color w:val="000000"/>
        </w:rPr>
        <w:t>2.17</w:t>
      </w:r>
      <w:r>
        <w:rPr>
          <w:rFonts w:hint="eastAsia" w:eastAsia="仿宋" w:cs="仿宋"/>
          <w:color w:val="000000"/>
        </w:rPr>
        <w:t>万元，占</w:t>
      </w:r>
      <w:r>
        <w:rPr>
          <w:rFonts w:eastAsia="仿宋"/>
          <w:color w:val="000000"/>
        </w:rPr>
        <w:t>100%</w:t>
      </w:r>
      <w:r>
        <w:rPr>
          <w:rFonts w:hint="eastAsia" w:eastAsia="仿宋" w:cs="仿宋"/>
          <w:color w:val="000000"/>
        </w:rPr>
        <w:t>。具体情况如下：</w:t>
      </w:r>
    </w:p>
    <w:p>
      <w:pPr>
        <w:spacing w:line="592" w:lineRule="exact"/>
        <w:ind w:firstLine="640"/>
        <w:rPr>
          <w:rFonts w:eastAsia="仿宋"/>
          <w:color w:val="000000"/>
        </w:rPr>
      </w:pPr>
    </w:p>
    <w:p>
      <w:pPr>
        <w:spacing w:line="592" w:lineRule="exact"/>
        <w:ind w:firstLine="640"/>
        <w:rPr>
          <w:rFonts w:eastAsia="仿宋"/>
          <w:color w:val="000000"/>
        </w:rPr>
      </w:pPr>
    </w:p>
    <w:p>
      <w:pPr>
        <w:spacing w:line="592" w:lineRule="exact"/>
        <w:ind w:firstLine="640"/>
        <w:rPr>
          <w:rFonts w:eastAsia="仿宋"/>
          <w:color w:val="000000"/>
        </w:rPr>
      </w:pPr>
    </w:p>
    <w:p>
      <w:pPr>
        <w:spacing w:line="592" w:lineRule="exact"/>
        <w:ind w:firstLine="640"/>
        <w:rPr>
          <w:rFonts w:eastAsia="仿宋"/>
          <w:color w:val="000000"/>
        </w:rPr>
      </w:pPr>
    </w:p>
    <w:p>
      <w:pPr>
        <w:spacing w:line="592" w:lineRule="exact"/>
        <w:ind w:firstLine="640"/>
        <w:rPr>
          <w:rFonts w:eastAsia="仿宋"/>
          <w:color w:val="000000"/>
          <w:sz w:val="24"/>
          <w:szCs w:val="24"/>
        </w:rPr>
      </w:pPr>
    </w:p>
    <w:p>
      <w:pPr>
        <w:spacing w:line="592" w:lineRule="exact"/>
        <w:ind w:firstLine="640"/>
        <w:rPr>
          <w:rFonts w:eastAsia="仿宋"/>
          <w:color w:val="000000"/>
          <w:sz w:val="24"/>
          <w:szCs w:val="24"/>
        </w:rPr>
      </w:pPr>
    </w:p>
    <w:p>
      <w:pPr>
        <w:spacing w:line="592" w:lineRule="exact"/>
        <w:ind w:firstLine="640"/>
        <w:rPr>
          <w:rFonts w:eastAsia="仿宋"/>
          <w:color w:val="000000"/>
          <w:sz w:val="24"/>
          <w:szCs w:val="24"/>
        </w:rPr>
      </w:pPr>
    </w:p>
    <w:p>
      <w:pPr>
        <w:spacing w:line="592" w:lineRule="exact"/>
        <w:ind w:firstLine="640"/>
        <w:jc w:val="center"/>
        <w:rPr>
          <w:rFonts w:eastAsia="仿宋"/>
          <w:color w:val="000000"/>
        </w:rPr>
      </w:pPr>
      <w:r>
        <w:rPr>
          <w:rFonts w:hint="eastAsia" w:eastAsia="仿宋" w:cs="仿宋"/>
          <w:color w:val="000000"/>
          <w:sz w:val="24"/>
          <w:szCs w:val="24"/>
        </w:rPr>
        <w:t>（图</w:t>
      </w:r>
      <w:r>
        <w:rPr>
          <w:rFonts w:eastAsia="仿宋"/>
          <w:color w:val="000000"/>
          <w:sz w:val="24"/>
          <w:szCs w:val="24"/>
        </w:rPr>
        <w:t>7</w:t>
      </w:r>
      <w:r>
        <w:rPr>
          <w:rFonts w:hint="eastAsia" w:eastAsia="仿宋" w:cs="仿宋"/>
          <w:color w:val="000000"/>
          <w:sz w:val="24"/>
          <w:szCs w:val="24"/>
        </w:rPr>
        <w:t>：</w:t>
      </w:r>
      <w:r>
        <w:rPr>
          <w:rFonts w:eastAsia="仿宋"/>
          <w:color w:val="000000"/>
          <w:sz w:val="24"/>
          <w:szCs w:val="24"/>
        </w:rPr>
        <w:t>“</w:t>
      </w:r>
      <w:r>
        <w:rPr>
          <w:rFonts w:hint="eastAsia" w:eastAsia="仿宋" w:cs="仿宋"/>
          <w:color w:val="000000"/>
          <w:sz w:val="24"/>
          <w:szCs w:val="24"/>
        </w:rPr>
        <w:t>三公</w:t>
      </w:r>
      <w:r>
        <w:rPr>
          <w:rFonts w:eastAsia="仿宋"/>
          <w:color w:val="000000"/>
          <w:sz w:val="24"/>
          <w:szCs w:val="24"/>
        </w:rPr>
        <w:t>”</w:t>
      </w:r>
      <w:r>
        <w:rPr>
          <w:rFonts w:hint="eastAsia" w:eastAsia="仿宋" w:cs="仿宋"/>
          <w:color w:val="000000"/>
          <w:sz w:val="24"/>
          <w:szCs w:val="24"/>
        </w:rPr>
        <w:t>经费财政拨款支出结构）（饼状图）</w:t>
      </w:r>
    </w:p>
    <w:p>
      <w:pPr>
        <w:spacing w:line="592" w:lineRule="exact"/>
        <w:ind w:firstLine="643" w:firstLineChars="200"/>
        <w:rPr>
          <w:rFonts w:hint="default" w:eastAsia="仿宋_GB2312"/>
          <w:color w:val="000000"/>
          <w:lang w:val="en-US" w:eastAsia="zh-CN"/>
        </w:rPr>
      </w:pPr>
      <w:r>
        <w:rPr>
          <w:b/>
          <w:bCs/>
          <w:color w:val="000000"/>
        </w:rPr>
        <w:t>1.</w:t>
      </w:r>
      <w:r>
        <w:rPr>
          <w:rFonts w:hint="eastAsia" w:cs="仿宋_GB2312"/>
          <w:b/>
          <w:bCs/>
          <w:color w:val="000000"/>
        </w:rPr>
        <w:t>因公出国（境）经费支出</w:t>
      </w:r>
      <w:r>
        <w:rPr>
          <w:color w:val="000000"/>
        </w:rPr>
        <w:t>0</w:t>
      </w:r>
      <w:r>
        <w:rPr>
          <w:rFonts w:hint="eastAsia" w:cs="仿宋_GB2312"/>
          <w:color w:val="000000"/>
        </w:rPr>
        <w:t>万元，较</w:t>
      </w:r>
      <w:r>
        <w:rPr>
          <w:color w:val="000000"/>
        </w:rPr>
        <w:t>2019</w:t>
      </w:r>
      <w:r>
        <w:rPr>
          <w:rFonts w:hint="eastAsia" w:cs="仿宋_GB2312"/>
          <w:color w:val="000000"/>
        </w:rPr>
        <w:t>年持平。</w:t>
      </w:r>
      <w:r>
        <w:rPr>
          <w:rFonts w:hint="eastAsia" w:cs="仿宋_GB2312"/>
          <w:color w:val="000000"/>
          <w:lang w:val="en-US" w:eastAsia="zh-CN"/>
        </w:rPr>
        <w:t>主要原因无因公出国（境）。</w:t>
      </w:r>
    </w:p>
    <w:p>
      <w:pPr>
        <w:spacing w:line="592" w:lineRule="exact"/>
        <w:ind w:firstLine="643" w:firstLineChars="200"/>
        <w:rPr>
          <w:rFonts w:hint="default" w:eastAsia="仿宋_GB2312"/>
          <w:b/>
          <w:bCs/>
          <w:color w:val="000000"/>
          <w:lang w:val="en-US" w:eastAsia="zh-CN"/>
        </w:rPr>
      </w:pPr>
      <w:r>
        <w:rPr>
          <w:b/>
          <w:bCs/>
          <w:color w:val="000000"/>
        </w:rPr>
        <w:t>2.</w:t>
      </w:r>
      <w:r>
        <w:rPr>
          <w:rFonts w:hint="eastAsia" w:cs="仿宋_GB2312"/>
          <w:b/>
          <w:bCs/>
          <w:color w:val="000000"/>
        </w:rPr>
        <w:t>公务用车购置及运行维护费支出</w:t>
      </w:r>
      <w:r>
        <w:rPr>
          <w:color w:val="000000"/>
        </w:rPr>
        <w:t>0</w:t>
      </w:r>
      <w:r>
        <w:rPr>
          <w:rFonts w:hint="eastAsia" w:cs="仿宋_GB2312"/>
          <w:color w:val="000000"/>
        </w:rPr>
        <w:t>万元</w:t>
      </w:r>
      <w:r>
        <w:rPr>
          <w:color w:val="000000"/>
        </w:rPr>
        <w:t>,</w:t>
      </w:r>
      <w:r>
        <w:rPr>
          <w:rStyle w:val="11"/>
          <w:rFonts w:hint="eastAsia" w:eastAsia="仿宋" w:cs="仿宋"/>
          <w:b w:val="0"/>
          <w:bCs w:val="0"/>
          <w:color w:val="000000"/>
        </w:rPr>
        <w:t>较</w:t>
      </w:r>
      <w:r>
        <w:rPr>
          <w:color w:val="000000"/>
        </w:rPr>
        <w:t>2019</w:t>
      </w:r>
      <w:r>
        <w:rPr>
          <w:rFonts w:hint="eastAsia" w:cs="仿宋_GB2312"/>
          <w:color w:val="000000"/>
        </w:rPr>
        <w:t>年持平。</w:t>
      </w:r>
      <w:r>
        <w:rPr>
          <w:rFonts w:hint="eastAsia" w:cs="仿宋_GB2312"/>
          <w:color w:val="000000"/>
          <w:lang w:val="en-US" w:eastAsia="zh-CN"/>
        </w:rPr>
        <w:t>主要原因无公务用车。</w:t>
      </w:r>
    </w:p>
    <w:p>
      <w:pPr>
        <w:spacing w:line="592" w:lineRule="exact"/>
        <w:ind w:firstLine="640"/>
        <w:rPr>
          <w:color w:val="000000"/>
        </w:rPr>
      </w:pPr>
      <w:r>
        <w:rPr>
          <w:b/>
          <w:bCs/>
          <w:color w:val="000000"/>
        </w:rPr>
        <w:t>3.</w:t>
      </w:r>
      <w:r>
        <w:rPr>
          <w:rFonts w:hint="eastAsia" w:cs="仿宋_GB2312"/>
          <w:b/>
          <w:bCs/>
          <w:color w:val="000000"/>
        </w:rPr>
        <w:t>公务接待费支出</w:t>
      </w:r>
      <w:r>
        <w:rPr>
          <w:color w:val="000000"/>
        </w:rPr>
        <w:t>2.17</w:t>
      </w:r>
      <w:r>
        <w:rPr>
          <w:rFonts w:hint="eastAsia" w:cs="仿宋_GB2312"/>
          <w:color w:val="000000"/>
        </w:rPr>
        <w:t>万元，</w:t>
      </w:r>
      <w:r>
        <w:rPr>
          <w:rStyle w:val="11"/>
          <w:rFonts w:hint="eastAsia" w:eastAsia="仿宋" w:cs="仿宋"/>
          <w:b w:val="0"/>
          <w:bCs w:val="0"/>
          <w:color w:val="000000"/>
        </w:rPr>
        <w:t>完成预算</w:t>
      </w:r>
      <w:r>
        <w:rPr>
          <w:rStyle w:val="11"/>
          <w:rFonts w:eastAsia="仿宋"/>
          <w:b w:val="0"/>
          <w:bCs w:val="0"/>
          <w:color w:val="000000"/>
        </w:rPr>
        <w:t>111.86%</w:t>
      </w:r>
      <w:r>
        <w:rPr>
          <w:rStyle w:val="11"/>
          <w:rFonts w:hint="eastAsia" w:eastAsia="仿宋" w:cs="仿宋"/>
          <w:b w:val="0"/>
          <w:bCs w:val="0"/>
          <w:color w:val="000000"/>
        </w:rPr>
        <w:t>。</w:t>
      </w:r>
      <w:r>
        <w:rPr>
          <w:rFonts w:hint="eastAsia" w:cs="仿宋_GB2312"/>
          <w:color w:val="000000"/>
        </w:rPr>
        <w:t>公务接待费支出决算与</w:t>
      </w:r>
      <w:r>
        <w:rPr>
          <w:color w:val="000000"/>
        </w:rPr>
        <w:t>2019</w:t>
      </w:r>
      <w:r>
        <w:rPr>
          <w:rFonts w:hint="eastAsia" w:cs="仿宋_GB2312"/>
          <w:color w:val="000000"/>
        </w:rPr>
        <w:t>年持平。</w:t>
      </w:r>
    </w:p>
    <w:p>
      <w:pPr>
        <w:spacing w:line="592" w:lineRule="exact"/>
        <w:ind w:firstLine="640"/>
        <w:rPr>
          <w:color w:val="000000"/>
        </w:rPr>
      </w:pPr>
      <w:r>
        <w:rPr>
          <w:rFonts w:hint="eastAsia" w:eastAsia="仿宋" w:cs="仿宋"/>
          <w:b/>
          <w:bCs/>
          <w:color w:val="000000"/>
        </w:rPr>
        <w:t>国内公务接待支出</w:t>
      </w:r>
      <w:r>
        <w:rPr>
          <w:rFonts w:eastAsia="仿宋"/>
          <w:color w:val="000000"/>
        </w:rPr>
        <w:t>2.17</w:t>
      </w:r>
      <w:r>
        <w:rPr>
          <w:rFonts w:hint="eastAsia" w:cs="仿宋_GB2312"/>
          <w:color w:val="000000"/>
        </w:rPr>
        <w:t>万元，主要用于</w:t>
      </w:r>
      <w:r>
        <w:rPr>
          <w:rFonts w:hint="eastAsia" w:cs="仿宋_GB2312"/>
        </w:rPr>
        <w:t>执行公务、考察调研、检查指导等公务活动开支。</w:t>
      </w:r>
      <w:r>
        <w:rPr>
          <w:rFonts w:hint="eastAsia" w:cs="仿宋_GB2312"/>
          <w:color w:val="000000"/>
        </w:rPr>
        <w:t>国内公务接待</w:t>
      </w:r>
      <w:r>
        <w:rPr>
          <w:color w:val="000000"/>
        </w:rPr>
        <w:t>12</w:t>
      </w:r>
      <w:r>
        <w:rPr>
          <w:rFonts w:hint="eastAsia" w:cs="仿宋_GB2312"/>
          <w:color w:val="000000"/>
        </w:rPr>
        <w:t>批次，</w:t>
      </w:r>
      <w:r>
        <w:rPr>
          <w:color w:val="000000"/>
        </w:rPr>
        <w:t>199</w:t>
      </w:r>
      <w:r>
        <w:rPr>
          <w:rFonts w:hint="eastAsia" w:cs="仿宋_GB2312"/>
          <w:color w:val="000000"/>
        </w:rPr>
        <w:t>人次（不包括陪同人员），共计支出</w:t>
      </w:r>
      <w:r>
        <w:rPr>
          <w:color w:val="000000"/>
        </w:rPr>
        <w:t>2.17</w:t>
      </w:r>
      <w:r>
        <w:rPr>
          <w:rFonts w:hint="eastAsia" w:cs="仿宋_GB2312"/>
          <w:color w:val="000000"/>
        </w:rPr>
        <w:t>万元，具体内容包括：市政协调研抢抓成渝地区双城经济圈建设大讨论。接待费</w:t>
      </w:r>
      <w:r>
        <w:rPr>
          <w:color w:val="000000"/>
        </w:rPr>
        <w:t>0.40</w:t>
      </w:r>
      <w:r>
        <w:rPr>
          <w:rFonts w:hint="eastAsia" w:cs="仿宋_GB2312"/>
          <w:color w:val="000000"/>
        </w:rPr>
        <w:t>万元；隆昌市政协考察学习基层社区治理、网格化管理及老旧小区亲民化改造，接待费</w:t>
      </w:r>
      <w:r>
        <w:rPr>
          <w:color w:val="000000"/>
        </w:rPr>
        <w:t>0.09</w:t>
      </w:r>
      <w:r>
        <w:rPr>
          <w:rFonts w:hint="eastAsia" w:cs="仿宋_GB2312"/>
          <w:color w:val="000000"/>
        </w:rPr>
        <w:t>万元；资中政协考察学习现代化物流服务基地建设先进经验，接待费</w:t>
      </w:r>
      <w:r>
        <w:rPr>
          <w:color w:val="000000"/>
        </w:rPr>
        <w:t>0.15</w:t>
      </w:r>
      <w:r>
        <w:rPr>
          <w:rFonts w:hint="eastAsia" w:cs="仿宋_GB2312"/>
          <w:color w:val="000000"/>
        </w:rPr>
        <w:t>万元；省政协调研委员服务管理和履职平台建设，接待费</w:t>
      </w:r>
      <w:r>
        <w:rPr>
          <w:color w:val="000000"/>
        </w:rPr>
        <w:t>0.23</w:t>
      </w:r>
      <w:r>
        <w:rPr>
          <w:rFonts w:hint="eastAsia" w:cs="仿宋_GB2312"/>
          <w:color w:val="000000"/>
        </w:rPr>
        <w:t>万元；资中县政协考察学习机关建设、提升服务效能，接待费</w:t>
      </w:r>
      <w:r>
        <w:rPr>
          <w:color w:val="000000"/>
        </w:rPr>
        <w:t>0.08</w:t>
      </w:r>
      <w:r>
        <w:rPr>
          <w:rFonts w:hint="eastAsia" w:cs="仿宋_GB2312"/>
          <w:color w:val="000000"/>
        </w:rPr>
        <w:t>万元；荣县政协考察社情民意工作，接待费</w:t>
      </w:r>
      <w:r>
        <w:rPr>
          <w:color w:val="000000"/>
        </w:rPr>
        <w:t>0.15</w:t>
      </w:r>
      <w:r>
        <w:rPr>
          <w:rFonts w:hint="eastAsia" w:cs="仿宋_GB2312"/>
          <w:color w:val="000000"/>
        </w:rPr>
        <w:t>万元；岳池县政协考察市场建设与管理，接待费</w:t>
      </w:r>
      <w:r>
        <w:rPr>
          <w:color w:val="000000"/>
        </w:rPr>
        <w:t>0.14</w:t>
      </w:r>
      <w:r>
        <w:rPr>
          <w:rFonts w:hint="eastAsia" w:cs="仿宋_GB2312"/>
          <w:color w:val="000000"/>
        </w:rPr>
        <w:t>万元；合江县政协考察学习委员履职考核管理，接待费</w:t>
      </w:r>
      <w:r>
        <w:rPr>
          <w:color w:val="000000"/>
        </w:rPr>
        <w:t>0.14</w:t>
      </w:r>
      <w:r>
        <w:rPr>
          <w:rFonts w:hint="eastAsia" w:cs="仿宋_GB2312"/>
          <w:color w:val="000000"/>
        </w:rPr>
        <w:t>万元；市政协视察调研自流井区政协提案工作，接待费</w:t>
      </w:r>
      <w:r>
        <w:rPr>
          <w:color w:val="000000"/>
        </w:rPr>
        <w:t>0.23</w:t>
      </w:r>
      <w:r>
        <w:rPr>
          <w:rFonts w:hint="eastAsia" w:cs="仿宋_GB2312"/>
          <w:color w:val="000000"/>
        </w:rPr>
        <w:t>万元；陕西宁强政协考察学习文史工作和水资源保护，接待费</w:t>
      </w:r>
      <w:r>
        <w:rPr>
          <w:color w:val="000000"/>
        </w:rPr>
        <w:t>0.21</w:t>
      </w:r>
      <w:r>
        <w:rPr>
          <w:rFonts w:hint="eastAsia" w:cs="仿宋_GB2312"/>
          <w:color w:val="000000"/>
        </w:rPr>
        <w:t>万元；雅安雨城区政协考察学习生态环境保护，接待费</w:t>
      </w:r>
      <w:r>
        <w:rPr>
          <w:color w:val="000000"/>
        </w:rPr>
        <w:t>0.15</w:t>
      </w:r>
      <w:r>
        <w:rPr>
          <w:rFonts w:hint="eastAsia" w:cs="仿宋_GB2312"/>
          <w:color w:val="000000"/>
        </w:rPr>
        <w:t>万元；市政协组织召开人资环委工作会</w:t>
      </w:r>
      <w:r>
        <w:rPr>
          <w:color w:val="000000"/>
        </w:rPr>
        <w:t>0.20</w:t>
      </w:r>
      <w:r>
        <w:rPr>
          <w:rFonts w:hint="eastAsia" w:cs="仿宋_GB2312"/>
          <w:color w:val="000000"/>
        </w:rPr>
        <w:t>万元。</w:t>
      </w:r>
    </w:p>
    <w:p>
      <w:pPr>
        <w:spacing w:line="600" w:lineRule="exact"/>
        <w:ind w:firstLine="640"/>
        <w:outlineLvl w:val="1"/>
        <w:rPr>
          <w:rStyle w:val="14"/>
          <w:rFonts w:ascii="黑体" w:hAnsi="黑体" w:eastAsia="黑体"/>
        </w:rPr>
      </w:pPr>
      <w:r>
        <w:rPr>
          <w:rFonts w:hint="eastAsia" w:ascii="黑体" w:eastAsia="黑体"/>
          <w:color w:val="000000"/>
          <w:sz w:val="32"/>
          <w:szCs w:val="32"/>
        </w:rPr>
        <w:t>八、</w:t>
      </w:r>
      <w:r>
        <w:rPr>
          <w:rStyle w:val="14"/>
          <w:rFonts w:hint="eastAsia" w:ascii="黑体" w:hAnsi="黑体" w:eastAsia="黑体"/>
          <w:b w:val="0"/>
        </w:rPr>
        <w:t>政府性基金预算支出决算情况说明</w:t>
      </w:r>
      <w:bookmarkEnd w:id="42"/>
      <w:bookmarkEnd w:id="43"/>
      <w:bookmarkEnd w:id="44"/>
    </w:p>
    <w:p>
      <w:pPr>
        <w:spacing w:line="592" w:lineRule="exact"/>
        <w:ind w:firstLine="640"/>
        <w:rPr>
          <w:rFonts w:ascii="仿宋_GB2312" w:eastAsia="仿宋_GB2312"/>
          <w:color w:val="000000"/>
          <w:sz w:val="32"/>
          <w:szCs w:val="32"/>
        </w:rPr>
      </w:pPr>
      <w:r>
        <w:rPr>
          <w:color w:val="000000"/>
        </w:rPr>
        <w:t>2020</w:t>
      </w:r>
      <w:r>
        <w:rPr>
          <w:rFonts w:hint="eastAsia" w:cs="仿宋_GB2312"/>
          <w:color w:val="000000"/>
        </w:rPr>
        <w:t>年政府性基金预算拨款支出</w:t>
      </w:r>
      <w:r>
        <w:rPr>
          <w:color w:val="000000"/>
        </w:rPr>
        <w:t>0</w:t>
      </w:r>
      <w:r>
        <w:rPr>
          <w:rFonts w:hint="eastAsia" w:cs="仿宋_GB2312"/>
          <w:color w:val="000000"/>
        </w:rPr>
        <w:t>万元。</w:t>
      </w:r>
    </w:p>
    <w:p>
      <w:pPr>
        <w:numPr>
          <w:ilvl w:val="0"/>
          <w:numId w:val="2"/>
        </w:numPr>
        <w:spacing w:line="600" w:lineRule="exact"/>
        <w:ind w:firstLine="640"/>
        <w:outlineLvl w:val="1"/>
        <w:rPr>
          <w:rStyle w:val="14"/>
          <w:rFonts w:ascii="黑体" w:hAnsi="黑体" w:eastAsia="黑体"/>
          <w:b w:val="0"/>
        </w:rPr>
      </w:pPr>
      <w:bookmarkStart w:id="46" w:name="_Toc15377219"/>
      <w:bookmarkStart w:id="47" w:name="_Toc10775"/>
      <w:bookmarkStart w:id="48" w:name="_Toc15396611"/>
      <w:r>
        <w:rPr>
          <w:rStyle w:val="14"/>
          <w:rFonts w:hint="eastAsia" w:ascii="黑体" w:hAnsi="黑体" w:eastAsia="黑体"/>
          <w:b w:val="0"/>
        </w:rPr>
        <w:t>国有资本经营预算支出决算情况说明</w:t>
      </w:r>
      <w:bookmarkEnd w:id="46"/>
      <w:bookmarkEnd w:id="47"/>
      <w:bookmarkEnd w:id="48"/>
    </w:p>
    <w:p>
      <w:pPr>
        <w:spacing w:line="592" w:lineRule="exact"/>
        <w:ind w:firstLine="640"/>
        <w:rPr>
          <w:rFonts w:ascii="方正小标宋简体" w:hAnsi="方正小标宋简体" w:eastAsia="方正小标宋简体" w:cs="方正小标宋简体"/>
          <w:sz w:val="44"/>
          <w:szCs w:val="44"/>
        </w:rPr>
      </w:pPr>
      <w:r>
        <w:rPr>
          <w:color w:val="000000"/>
        </w:rPr>
        <w:t>2020</w:t>
      </w:r>
      <w:r>
        <w:rPr>
          <w:rFonts w:hint="eastAsia" w:cs="仿宋_GB2312"/>
          <w:color w:val="000000"/>
        </w:rPr>
        <w:t>年国有资本经营预算拨款支出</w:t>
      </w:r>
      <w:r>
        <w:rPr>
          <w:color w:val="000000"/>
        </w:rPr>
        <w:t>0</w:t>
      </w:r>
      <w:r>
        <w:rPr>
          <w:rFonts w:hint="eastAsia" w:cs="仿宋_GB2312"/>
          <w:color w:val="000000"/>
        </w:rPr>
        <w:t>万元。</w:t>
      </w:r>
    </w:p>
    <w:p>
      <w:pPr>
        <w:spacing w:line="600" w:lineRule="exact"/>
        <w:ind w:firstLine="800" w:firstLineChars="250"/>
        <w:outlineLvl w:val="1"/>
        <w:rPr>
          <w:rStyle w:val="14"/>
          <w:rFonts w:ascii="黑体" w:hAnsi="黑体" w:eastAsia="黑体"/>
        </w:rPr>
      </w:pPr>
      <w:bookmarkStart w:id="49" w:name="_Toc738"/>
      <w:bookmarkStart w:id="50" w:name="_Toc15377221"/>
      <w:bookmarkStart w:id="51" w:name="_Toc15396612"/>
      <w:r>
        <w:rPr>
          <w:rFonts w:hint="eastAsia" w:ascii="黑体" w:hAnsi="黑体" w:eastAsia="黑体"/>
          <w:color w:val="000000"/>
          <w:sz w:val="32"/>
          <w:szCs w:val="32"/>
        </w:rPr>
        <w:t>十</w:t>
      </w:r>
      <w:r>
        <w:rPr>
          <w:rStyle w:val="14"/>
          <w:rFonts w:hint="eastAsia" w:ascii="黑体" w:hAnsi="黑体" w:eastAsia="黑体"/>
        </w:rPr>
        <w:t>、</w:t>
      </w:r>
      <w:r>
        <w:rPr>
          <w:rStyle w:val="14"/>
          <w:rFonts w:hint="eastAsia" w:ascii="黑体" w:hAnsi="黑体" w:eastAsia="黑体"/>
          <w:b w:val="0"/>
        </w:rPr>
        <w:t>其他重要事项的情况说明</w:t>
      </w:r>
      <w:bookmarkEnd w:id="49"/>
      <w:bookmarkEnd w:id="50"/>
      <w:bookmarkEnd w:id="51"/>
    </w:p>
    <w:p>
      <w:pPr>
        <w:spacing w:line="592" w:lineRule="exact"/>
        <w:ind w:firstLine="643" w:firstLineChars="200"/>
        <w:outlineLvl w:val="2"/>
        <w:rPr>
          <w:rFonts w:eastAsia="仿宋"/>
          <w:color w:val="auto"/>
          <w:highlight w:val="none"/>
        </w:rPr>
      </w:pPr>
      <w:bookmarkStart w:id="52" w:name="_Toc15377222"/>
      <w:r>
        <w:rPr>
          <w:rFonts w:hint="eastAsia" w:eastAsia="仿宋" w:cs="仿宋"/>
          <w:b/>
          <w:bCs/>
          <w:color w:val="auto"/>
          <w:highlight w:val="none"/>
        </w:rPr>
        <w:t>（一）机关运行经费支出情况</w:t>
      </w:r>
      <w:bookmarkEnd w:id="52"/>
    </w:p>
    <w:p>
      <w:pPr>
        <w:spacing w:line="592" w:lineRule="exact"/>
        <w:ind w:firstLine="640" w:firstLineChars="200"/>
        <w:rPr>
          <w:color w:val="auto"/>
          <w:highlight w:val="none"/>
        </w:rPr>
      </w:pPr>
      <w:r>
        <w:rPr>
          <w:color w:val="auto"/>
          <w:highlight w:val="none"/>
        </w:rPr>
        <w:t>2020</w:t>
      </w:r>
      <w:r>
        <w:rPr>
          <w:rFonts w:hint="eastAsia" w:cs="仿宋_GB2312"/>
          <w:color w:val="auto"/>
          <w:highlight w:val="none"/>
        </w:rPr>
        <w:t>年，政协自流井区委员会办公室运行经费支出</w:t>
      </w:r>
      <w:r>
        <w:rPr>
          <w:color w:val="auto"/>
          <w:highlight w:val="none"/>
        </w:rPr>
        <w:t>132.97</w:t>
      </w:r>
      <w:r>
        <w:rPr>
          <w:rFonts w:hint="eastAsia" w:cs="仿宋_GB2312"/>
          <w:color w:val="auto"/>
          <w:highlight w:val="none"/>
        </w:rPr>
        <w:t>万元，比</w:t>
      </w:r>
      <w:r>
        <w:rPr>
          <w:color w:val="auto"/>
          <w:highlight w:val="none"/>
        </w:rPr>
        <w:t>2019</w:t>
      </w:r>
      <w:r>
        <w:rPr>
          <w:rFonts w:hint="eastAsia" w:cs="仿宋_GB2312"/>
          <w:color w:val="auto"/>
          <w:highlight w:val="none"/>
        </w:rPr>
        <w:t>年减少</w:t>
      </w:r>
      <w:r>
        <w:rPr>
          <w:color w:val="auto"/>
          <w:highlight w:val="none"/>
        </w:rPr>
        <w:t>28.25</w:t>
      </w:r>
      <w:r>
        <w:rPr>
          <w:rFonts w:hint="eastAsia" w:cs="仿宋_GB2312"/>
          <w:color w:val="auto"/>
          <w:highlight w:val="none"/>
        </w:rPr>
        <w:t>万元，下降</w:t>
      </w:r>
      <w:r>
        <w:rPr>
          <w:color w:val="auto"/>
          <w:highlight w:val="none"/>
        </w:rPr>
        <w:t>17.52%</w:t>
      </w:r>
      <w:r>
        <w:rPr>
          <w:rFonts w:hint="eastAsia" w:cs="仿宋_GB2312"/>
          <w:color w:val="auto"/>
          <w:highlight w:val="none"/>
        </w:rPr>
        <w:t>（。主要原因是厉行节约，机关运行费用减少。</w:t>
      </w:r>
    </w:p>
    <w:p>
      <w:pPr>
        <w:autoSpaceDE w:val="0"/>
        <w:autoSpaceDN w:val="0"/>
        <w:adjustRightInd w:val="0"/>
        <w:spacing w:line="592" w:lineRule="exact"/>
        <w:ind w:firstLine="643" w:firstLineChars="200"/>
        <w:jc w:val="left"/>
        <w:outlineLvl w:val="2"/>
        <w:rPr>
          <w:rFonts w:eastAsia="仿宋"/>
          <w:b/>
          <w:bCs/>
          <w:color w:val="000000"/>
        </w:rPr>
      </w:pPr>
      <w:bookmarkStart w:id="53" w:name="_Toc15377223"/>
      <w:r>
        <w:rPr>
          <w:rFonts w:hint="eastAsia" w:eastAsia="仿宋" w:cs="仿宋"/>
          <w:b/>
          <w:bCs/>
          <w:color w:val="000000"/>
        </w:rPr>
        <w:t>（二）政府采购支出情况</w:t>
      </w:r>
      <w:bookmarkEnd w:id="53"/>
    </w:p>
    <w:p>
      <w:pPr>
        <w:spacing w:line="592" w:lineRule="exact"/>
        <w:ind w:firstLine="640" w:firstLineChars="200"/>
        <w:rPr>
          <w:color w:val="000000"/>
        </w:rPr>
      </w:pPr>
      <w:r>
        <w:rPr>
          <w:color w:val="000000"/>
        </w:rPr>
        <w:t>2020</w:t>
      </w:r>
      <w:r>
        <w:rPr>
          <w:rFonts w:hint="eastAsia" w:cs="仿宋_GB2312"/>
          <w:color w:val="000000"/>
        </w:rPr>
        <w:t>年，政协自流井区委员会办公室政府采购支出总额</w:t>
      </w:r>
      <w:r>
        <w:rPr>
          <w:color w:val="000000"/>
        </w:rPr>
        <w:t>0</w:t>
      </w:r>
      <w:r>
        <w:rPr>
          <w:rFonts w:hint="eastAsia" w:cs="仿宋_GB2312"/>
          <w:color w:val="000000"/>
        </w:rPr>
        <w:t>万元，其中：政府采购货物支出</w:t>
      </w:r>
      <w:r>
        <w:rPr>
          <w:color w:val="000000"/>
        </w:rPr>
        <w:t>0</w:t>
      </w:r>
      <w:r>
        <w:rPr>
          <w:rFonts w:hint="eastAsia" w:cs="仿宋_GB2312"/>
          <w:color w:val="000000"/>
        </w:rPr>
        <w:t>万元、政府采购工程支出</w:t>
      </w:r>
      <w:r>
        <w:rPr>
          <w:color w:val="000000"/>
        </w:rPr>
        <w:t>0</w:t>
      </w:r>
      <w:r>
        <w:rPr>
          <w:rFonts w:hint="eastAsia" w:cs="仿宋_GB2312"/>
          <w:color w:val="000000"/>
        </w:rPr>
        <w:t>万元、政府采购服务支出</w:t>
      </w:r>
      <w:r>
        <w:rPr>
          <w:color w:val="000000"/>
        </w:rPr>
        <w:t>0</w:t>
      </w:r>
      <w:r>
        <w:rPr>
          <w:rFonts w:hint="eastAsia" w:cs="仿宋_GB2312"/>
          <w:color w:val="000000"/>
        </w:rPr>
        <w:t>万元。授予中小企业合同金额</w:t>
      </w:r>
      <w:r>
        <w:rPr>
          <w:color w:val="000000"/>
        </w:rPr>
        <w:t>0</w:t>
      </w:r>
      <w:r>
        <w:rPr>
          <w:rFonts w:hint="eastAsia" w:cs="仿宋_GB2312"/>
          <w:color w:val="000000"/>
        </w:rPr>
        <w:t>万元，占政府采购支出总额的</w:t>
      </w:r>
      <w:r>
        <w:rPr>
          <w:color w:val="000000"/>
        </w:rPr>
        <w:t>0%</w:t>
      </w:r>
      <w:r>
        <w:rPr>
          <w:rFonts w:hint="eastAsia" w:cs="仿宋_GB2312"/>
          <w:color w:val="000000"/>
        </w:rPr>
        <w:t>，其中：授予小微企业合同金额</w:t>
      </w:r>
      <w:r>
        <w:rPr>
          <w:color w:val="000000"/>
        </w:rPr>
        <w:t>0</w:t>
      </w:r>
      <w:r>
        <w:rPr>
          <w:rFonts w:hint="eastAsia" w:cs="仿宋_GB2312"/>
          <w:color w:val="000000"/>
        </w:rPr>
        <w:t>万元，占政府采购支出总额的</w:t>
      </w:r>
      <w:r>
        <w:rPr>
          <w:color w:val="000000"/>
        </w:rPr>
        <w:t>0%</w:t>
      </w:r>
      <w:r>
        <w:rPr>
          <w:rFonts w:hint="eastAsia" w:cs="仿宋_GB2312"/>
          <w:color w:val="000000"/>
        </w:rPr>
        <w:t>。</w:t>
      </w:r>
    </w:p>
    <w:p>
      <w:pPr>
        <w:autoSpaceDE w:val="0"/>
        <w:autoSpaceDN w:val="0"/>
        <w:adjustRightInd w:val="0"/>
        <w:spacing w:line="592" w:lineRule="exact"/>
        <w:ind w:firstLine="643" w:firstLineChars="200"/>
        <w:jc w:val="left"/>
        <w:outlineLvl w:val="2"/>
        <w:rPr>
          <w:rFonts w:eastAsia="仿宋"/>
          <w:b/>
          <w:bCs/>
          <w:color w:val="000000"/>
        </w:rPr>
      </w:pPr>
      <w:bookmarkStart w:id="54" w:name="_Toc15377224"/>
      <w:r>
        <w:rPr>
          <w:rFonts w:hint="eastAsia" w:eastAsia="仿宋" w:cs="仿宋"/>
          <w:b/>
          <w:bCs/>
          <w:color w:val="000000"/>
        </w:rPr>
        <w:t>（三）国有资产占有使用情况</w:t>
      </w:r>
      <w:bookmarkEnd w:id="54"/>
    </w:p>
    <w:p>
      <w:pPr>
        <w:autoSpaceDE w:val="0"/>
        <w:autoSpaceDN w:val="0"/>
        <w:adjustRightInd w:val="0"/>
        <w:spacing w:line="592" w:lineRule="exact"/>
        <w:ind w:firstLine="640" w:firstLineChars="200"/>
        <w:jc w:val="left"/>
        <w:outlineLvl w:val="2"/>
        <w:rPr>
          <w:color w:val="000000"/>
        </w:rPr>
      </w:pPr>
      <w:r>
        <w:rPr>
          <w:rFonts w:hint="eastAsia" w:cs="仿宋_GB2312"/>
          <w:color w:val="000000"/>
        </w:rPr>
        <w:t>截至</w:t>
      </w:r>
      <w:r>
        <w:rPr>
          <w:color w:val="000000"/>
        </w:rPr>
        <w:t>2020</w:t>
      </w:r>
      <w:r>
        <w:rPr>
          <w:rFonts w:hint="eastAsia" w:cs="仿宋_GB2312"/>
          <w:color w:val="000000"/>
        </w:rPr>
        <w:t>年</w:t>
      </w:r>
      <w:r>
        <w:rPr>
          <w:color w:val="000000"/>
        </w:rPr>
        <w:t>12</w:t>
      </w:r>
      <w:r>
        <w:rPr>
          <w:rFonts w:hint="eastAsia" w:cs="仿宋_GB2312"/>
          <w:color w:val="000000"/>
        </w:rPr>
        <w:t>月</w:t>
      </w:r>
      <w:r>
        <w:rPr>
          <w:color w:val="000000"/>
        </w:rPr>
        <w:t>31</w:t>
      </w:r>
      <w:r>
        <w:rPr>
          <w:rFonts w:hint="eastAsia" w:cs="仿宋_GB2312"/>
          <w:color w:val="000000"/>
        </w:rPr>
        <w:t>日，政协自流井区委员会办公室共有车辆</w:t>
      </w:r>
      <w:r>
        <w:rPr>
          <w:color w:val="000000"/>
        </w:rPr>
        <w:t>0</w:t>
      </w:r>
      <w:r>
        <w:rPr>
          <w:rFonts w:hint="eastAsia" w:cs="仿宋_GB2312"/>
          <w:color w:val="000000"/>
        </w:rPr>
        <w:t>辆，其中：主要领导干部用车</w:t>
      </w:r>
      <w:r>
        <w:rPr>
          <w:color w:val="000000"/>
        </w:rPr>
        <w:t>0</w:t>
      </w:r>
      <w:r>
        <w:rPr>
          <w:rFonts w:hint="eastAsia" w:cs="仿宋_GB2312"/>
          <w:color w:val="000000"/>
        </w:rPr>
        <w:t>辆、机要通信用车</w:t>
      </w:r>
      <w:r>
        <w:rPr>
          <w:color w:val="000000"/>
        </w:rPr>
        <w:t>0</w:t>
      </w:r>
      <w:r>
        <w:rPr>
          <w:rFonts w:hint="eastAsia" w:cs="仿宋_GB2312"/>
          <w:color w:val="000000"/>
        </w:rPr>
        <w:t>辆、应急保障用车</w:t>
      </w:r>
      <w:r>
        <w:rPr>
          <w:color w:val="000000"/>
        </w:rPr>
        <w:t>0</w:t>
      </w:r>
      <w:r>
        <w:rPr>
          <w:rFonts w:hint="eastAsia" w:cs="仿宋_GB2312"/>
          <w:color w:val="000000"/>
        </w:rPr>
        <w:t>辆、其他用车</w:t>
      </w:r>
      <w:r>
        <w:rPr>
          <w:color w:val="000000"/>
        </w:rPr>
        <w:t>0</w:t>
      </w:r>
      <w:r>
        <w:rPr>
          <w:rFonts w:hint="eastAsia" w:cs="仿宋_GB2312"/>
          <w:color w:val="000000"/>
        </w:rPr>
        <w:t>辆。单价</w:t>
      </w:r>
      <w:r>
        <w:rPr>
          <w:color w:val="000000"/>
        </w:rPr>
        <w:t>50</w:t>
      </w:r>
      <w:r>
        <w:rPr>
          <w:rFonts w:hint="eastAsia" w:cs="仿宋_GB2312"/>
          <w:color w:val="000000"/>
        </w:rPr>
        <w:t>万元以上通用设备</w:t>
      </w:r>
      <w:r>
        <w:rPr>
          <w:color w:val="000000"/>
        </w:rPr>
        <w:t>0</w:t>
      </w:r>
      <w:r>
        <w:rPr>
          <w:rFonts w:hint="eastAsia" w:cs="仿宋_GB2312"/>
          <w:color w:val="000000"/>
        </w:rPr>
        <w:t>台（套），单价</w:t>
      </w:r>
      <w:r>
        <w:rPr>
          <w:color w:val="000000"/>
        </w:rPr>
        <w:t>100</w:t>
      </w:r>
      <w:r>
        <w:rPr>
          <w:rFonts w:hint="eastAsia" w:cs="仿宋_GB2312"/>
          <w:color w:val="000000"/>
        </w:rPr>
        <w:t>万元以上专用设备</w:t>
      </w:r>
      <w:r>
        <w:rPr>
          <w:color w:val="000000"/>
        </w:rPr>
        <w:t>0</w:t>
      </w:r>
      <w:r>
        <w:rPr>
          <w:rFonts w:hint="eastAsia" w:cs="仿宋_GB2312"/>
          <w:color w:val="000000"/>
        </w:rPr>
        <w:t>台（套）。</w:t>
      </w:r>
    </w:p>
    <w:p>
      <w:pPr>
        <w:autoSpaceDE w:val="0"/>
        <w:autoSpaceDN w:val="0"/>
        <w:adjustRightInd w:val="0"/>
        <w:spacing w:line="592" w:lineRule="exact"/>
        <w:ind w:firstLine="643" w:firstLineChars="200"/>
        <w:jc w:val="left"/>
        <w:outlineLvl w:val="2"/>
        <w:rPr>
          <w:rFonts w:eastAsia="仿宋"/>
          <w:b/>
          <w:bCs/>
          <w:color w:val="000000"/>
        </w:rPr>
      </w:pPr>
      <w:r>
        <w:rPr>
          <w:rFonts w:hint="eastAsia" w:eastAsia="仿宋" w:cs="仿宋"/>
          <w:b/>
          <w:bCs/>
          <w:color w:val="000000"/>
        </w:rPr>
        <w:t>（四）预算绩效管理情况</w:t>
      </w:r>
    </w:p>
    <w:p>
      <w:pPr>
        <w:spacing w:line="592" w:lineRule="exact"/>
        <w:ind w:firstLine="640" w:firstLineChars="200"/>
      </w:pPr>
      <w:r>
        <w:rPr>
          <w:rFonts w:hint="eastAsia" w:cs="仿宋_GB2312"/>
        </w:rPr>
        <w:t>本部门按要求对2020年部门整体支出开展绩效自评，从评价情况来看从评价情况来看，2020年我办部门整体支出绩效评价自查自评结果良好，全年基本支出保证了部门的正常运行和日常工作的正常开展。本部门无项目支出，未开展项目绩效评价。</w:t>
      </w:r>
    </w:p>
    <w:p>
      <w:pPr>
        <w:spacing w:line="580" w:lineRule="exact"/>
        <w:ind w:firstLine="640" w:firstLineChars="200"/>
        <w:rPr>
          <w:rFonts w:hint="default" w:ascii="Times New Roman" w:hAnsi="Times New Roman" w:eastAsia="仿宋_GB2312" w:cs="Times New Roman"/>
          <w:sz w:val="32"/>
          <w:szCs w:val="32"/>
        </w:rPr>
      </w:pPr>
      <w:r>
        <w:rPr>
          <w:rFonts w:hint="eastAsia" w:ascii="仿宋_GB2312" w:hAnsi="仿宋_GB2312" w:eastAsia="仿宋_GB2312" w:cs="仿宋_GB2312"/>
          <w:sz w:val="32"/>
          <w:szCs w:val="32"/>
        </w:rPr>
        <w:t>本部门按要求对</w:t>
      </w:r>
      <w:r>
        <w:rPr>
          <w:rFonts w:hint="default" w:ascii="Times New Roman" w:hAnsi="Times New Roman" w:eastAsia="仿宋_GB2312" w:cs="Times New Roman"/>
          <w:sz w:val="32"/>
          <w:szCs w:val="32"/>
        </w:rPr>
        <w:t>2020年部门整体支出绩效评价情况开展自评，《</w:t>
      </w:r>
      <w:r>
        <w:rPr>
          <w:rFonts w:hint="default" w:ascii="Times New Roman" w:hAnsi="Times New Roman" w:cs="Times New Roman"/>
          <w:sz w:val="32"/>
          <w:szCs w:val="32"/>
          <w:lang w:val="en-US" w:eastAsia="zh-CN"/>
        </w:rPr>
        <w:t>政协自流井区委员会办公室</w:t>
      </w:r>
      <w:r>
        <w:rPr>
          <w:rFonts w:hint="default" w:ascii="Times New Roman" w:hAnsi="Times New Roman" w:eastAsia="仿宋_GB2312" w:cs="Times New Roman"/>
          <w:sz w:val="32"/>
          <w:szCs w:val="32"/>
        </w:rPr>
        <w:t>2020年部门整体支出绩效评价报告》见附件。</w:t>
      </w:r>
    </w:p>
    <w:p>
      <w:pPr>
        <w:numPr>
          <w:ilvl w:val="0"/>
          <w:numId w:val="0"/>
        </w:numPr>
        <w:spacing w:line="600" w:lineRule="exact"/>
        <w:jc w:val="center"/>
        <w:outlineLvl w:val="0"/>
        <w:rPr>
          <w:rFonts w:hint="eastAsia" w:ascii="黑体" w:hAnsi="黑体" w:eastAsia="黑体"/>
          <w:color w:val="000000"/>
          <w:sz w:val="44"/>
          <w:szCs w:val="44"/>
          <w:lang w:val="en-US" w:eastAsia="zh-CN"/>
        </w:rPr>
      </w:pPr>
      <w:bookmarkStart w:id="55" w:name="_Toc15396613"/>
      <w:bookmarkStart w:id="56" w:name="_Toc3536"/>
      <w:bookmarkStart w:id="57" w:name="_Toc15377225"/>
    </w:p>
    <w:p>
      <w:pPr>
        <w:numPr>
          <w:ilvl w:val="0"/>
          <w:numId w:val="0"/>
        </w:numPr>
        <w:spacing w:line="600" w:lineRule="exact"/>
        <w:jc w:val="center"/>
        <w:outlineLvl w:val="0"/>
        <w:rPr>
          <w:rFonts w:hint="eastAsia" w:ascii="黑体" w:hAnsi="黑体" w:eastAsia="黑体"/>
          <w:color w:val="000000"/>
          <w:sz w:val="44"/>
          <w:szCs w:val="44"/>
          <w:lang w:val="en-US" w:eastAsia="zh-CN"/>
        </w:rPr>
      </w:pPr>
    </w:p>
    <w:p>
      <w:pPr>
        <w:numPr>
          <w:ilvl w:val="0"/>
          <w:numId w:val="0"/>
        </w:numPr>
        <w:spacing w:line="600" w:lineRule="exact"/>
        <w:jc w:val="center"/>
        <w:outlineLvl w:val="0"/>
        <w:rPr>
          <w:rStyle w:val="13"/>
          <w:rFonts w:ascii="黑体" w:hAnsi="黑体" w:eastAsia="黑体"/>
          <w:b w:val="0"/>
        </w:rPr>
      </w:pPr>
      <w:r>
        <w:rPr>
          <w:rFonts w:hint="eastAsia" w:ascii="黑体" w:hAnsi="黑体" w:eastAsia="黑体"/>
          <w:color w:val="000000"/>
          <w:sz w:val="44"/>
          <w:szCs w:val="44"/>
          <w:lang w:val="en-US" w:eastAsia="zh-CN"/>
        </w:rPr>
        <w:t xml:space="preserve">第三部分 </w:t>
      </w:r>
      <w:r>
        <w:rPr>
          <w:rFonts w:hint="eastAsia" w:ascii="黑体" w:hAnsi="黑体" w:eastAsia="黑体"/>
          <w:color w:val="000000"/>
          <w:sz w:val="44"/>
          <w:szCs w:val="44"/>
        </w:rPr>
        <w:t>名</w:t>
      </w:r>
      <w:r>
        <w:rPr>
          <w:rStyle w:val="13"/>
          <w:rFonts w:hint="eastAsia" w:ascii="黑体" w:hAnsi="黑体" w:eastAsia="黑体"/>
          <w:b w:val="0"/>
        </w:rPr>
        <w:t>词解释</w:t>
      </w:r>
      <w:bookmarkEnd w:id="55"/>
      <w:bookmarkEnd w:id="56"/>
      <w:bookmarkEnd w:id="57"/>
    </w:p>
    <w:p>
      <w:pPr>
        <w:numPr>
          <w:ilvl w:val="0"/>
          <w:numId w:val="0"/>
        </w:numPr>
        <w:spacing w:line="600" w:lineRule="exact"/>
        <w:jc w:val="both"/>
        <w:outlineLvl w:val="0"/>
        <w:rPr>
          <w:rStyle w:val="13"/>
          <w:rFonts w:ascii="黑体" w:hAnsi="黑体" w:eastAsia="黑体"/>
          <w:b w:val="0"/>
        </w:rPr>
      </w:pPr>
    </w:p>
    <w:p>
      <w:pPr>
        <w:spacing w:line="600" w:lineRule="exact"/>
        <w:jc w:val="left"/>
        <w:rPr>
          <w:rFonts w:ascii="宋体"/>
          <w:b/>
          <w:color w:val="000000"/>
          <w:sz w:val="44"/>
          <w:szCs w:val="44"/>
        </w:rPr>
      </w:pPr>
    </w:p>
    <w:p>
      <w:pPr>
        <w:pStyle w:val="16"/>
        <w:spacing w:line="560" w:lineRule="exact"/>
        <w:ind w:firstLine="640" w:firstLineChars="200"/>
        <w:rPr>
          <w:rFonts w:ascii="Times New Roman" w:hAnsi="Times New Roman" w:eastAsia="仿宋_GB2312" w:cs="Times New Roman"/>
          <w:sz w:val="32"/>
          <w:szCs w:val="32"/>
        </w:rPr>
      </w:pPr>
      <w:bookmarkStart w:id="58" w:name="_Toc15396614"/>
      <w:bookmarkStart w:id="59" w:name="_Toc11207"/>
      <w:bookmarkStart w:id="60" w:name="_Toc15377226"/>
      <w:r>
        <w:rPr>
          <w:rFonts w:ascii="Times New Roman" w:hAnsi="Times New Roman" w:eastAsia="仿宋_GB2312" w:cs="Times New Roman"/>
          <w:sz w:val="32"/>
          <w:szCs w:val="32"/>
        </w:rPr>
        <w:t>1.</w:t>
      </w:r>
      <w:r>
        <w:rPr>
          <w:rFonts w:hint="eastAsia" w:ascii="Times New Roman" w:hAnsi="Times New Roman" w:eastAsia="仿宋_GB2312" w:cs="仿宋_GB2312"/>
          <w:sz w:val="32"/>
          <w:szCs w:val="32"/>
        </w:rPr>
        <w:t>财政拨款收入：指单位从同级财政部门取得的财政预算资金。</w:t>
      </w:r>
    </w:p>
    <w:p>
      <w:pPr>
        <w:pStyle w:val="16"/>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w:t>
      </w:r>
      <w:r>
        <w:rPr>
          <w:rFonts w:hint="eastAsia" w:ascii="Times New Roman" w:hAnsi="Times New Roman" w:eastAsia="仿宋_GB2312" w:cs="仿宋_GB2312"/>
          <w:sz w:val="32"/>
          <w:szCs w:val="32"/>
        </w:rPr>
        <w:t>事业收入：指事业单位开展专业业务活动及辅助活动取得的收入。</w:t>
      </w:r>
    </w:p>
    <w:p>
      <w:pPr>
        <w:pStyle w:val="16"/>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3.</w:t>
      </w:r>
      <w:r>
        <w:rPr>
          <w:rFonts w:hint="eastAsia" w:ascii="Times New Roman" w:hAnsi="Times New Roman" w:eastAsia="仿宋_GB2312" w:cs="仿宋_GB2312"/>
          <w:sz w:val="32"/>
          <w:szCs w:val="32"/>
        </w:rPr>
        <w:t>经营收入：指事业单位在专业业务活动及其辅助活动之外开展非独立核算经营活动取得的收入。</w:t>
      </w:r>
    </w:p>
    <w:p>
      <w:pPr>
        <w:pStyle w:val="16"/>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4.</w:t>
      </w:r>
      <w:r>
        <w:rPr>
          <w:rFonts w:hint="eastAsia" w:ascii="Times New Roman" w:hAnsi="Times New Roman" w:eastAsia="仿宋_GB2312" w:cs="仿宋_GB2312"/>
          <w:sz w:val="32"/>
          <w:szCs w:val="32"/>
        </w:rPr>
        <w:t>其他收入：指单位取得的除上述收入以外的各项收入。</w:t>
      </w:r>
      <w:r>
        <w:rPr>
          <w:rFonts w:ascii="Times New Roman" w:hAnsi="Times New Roman" w:eastAsia="仿宋_GB2312" w:cs="Times New Roman"/>
          <w:sz w:val="32"/>
          <w:szCs w:val="32"/>
        </w:rPr>
        <w:t xml:space="preserve"> </w:t>
      </w:r>
    </w:p>
    <w:p>
      <w:pPr>
        <w:pStyle w:val="16"/>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5.</w:t>
      </w:r>
      <w:r>
        <w:rPr>
          <w:rFonts w:hint="eastAsia" w:ascii="Times New Roman" w:hAnsi="Times New Roman" w:eastAsia="仿宋_GB2312" w:cs="仿宋_GB2312"/>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r>
        <w:rPr>
          <w:rFonts w:ascii="Times New Roman" w:hAnsi="Times New Roman" w:eastAsia="仿宋_GB2312" w:cs="Times New Roman"/>
          <w:sz w:val="32"/>
          <w:szCs w:val="32"/>
        </w:rPr>
        <w:t xml:space="preserve"> </w:t>
      </w:r>
    </w:p>
    <w:p>
      <w:pPr>
        <w:pStyle w:val="16"/>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6.</w:t>
      </w:r>
      <w:r>
        <w:rPr>
          <w:rFonts w:hint="eastAsia" w:ascii="Times New Roman" w:hAnsi="Times New Roman" w:eastAsia="仿宋_GB2312" w:cs="仿宋_GB2312"/>
          <w:sz w:val="32"/>
          <w:szCs w:val="32"/>
        </w:rPr>
        <w:t>年初结转和结余：指以前年度尚未完成、结转到本年按有关规定继续使用的资金。</w:t>
      </w:r>
      <w:r>
        <w:rPr>
          <w:rFonts w:ascii="Times New Roman" w:hAnsi="Times New Roman" w:eastAsia="仿宋_GB2312" w:cs="Times New Roman"/>
          <w:sz w:val="32"/>
          <w:szCs w:val="32"/>
        </w:rPr>
        <w:t xml:space="preserve"> </w:t>
      </w:r>
    </w:p>
    <w:p>
      <w:pPr>
        <w:pStyle w:val="16"/>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7.</w:t>
      </w:r>
      <w:r>
        <w:rPr>
          <w:rFonts w:hint="eastAsia" w:ascii="Times New Roman" w:hAnsi="Times New Roman" w:eastAsia="仿宋_GB2312" w:cs="仿宋_GB2312"/>
          <w:sz w:val="32"/>
          <w:szCs w:val="32"/>
        </w:rPr>
        <w:t>结余分配：指事业单位按照事业单位会计制度的规定从非财政补助结余中分配的事业基金和职工福利基金等。</w:t>
      </w:r>
    </w:p>
    <w:p>
      <w:pPr>
        <w:pStyle w:val="16"/>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8</w:t>
      </w:r>
      <w:r>
        <w:rPr>
          <w:rFonts w:hint="eastAsia" w:ascii="Times New Roman" w:hAnsi="Times New Roman" w:eastAsia="仿宋_GB2312" w:cs="仿宋_GB2312"/>
          <w:sz w:val="32"/>
          <w:szCs w:val="32"/>
        </w:rPr>
        <w:t>、年末结转和结余：指单位按有关规定结转到下年或以后年度继续使用的资金。</w:t>
      </w:r>
    </w:p>
    <w:p>
      <w:pPr>
        <w:spacing w:line="600" w:lineRule="exact"/>
        <w:ind w:firstLine="640"/>
      </w:pPr>
      <w:r>
        <w:rPr>
          <w:color w:val="000000"/>
        </w:rPr>
        <w:t>9.</w:t>
      </w:r>
      <w:r>
        <w:rPr>
          <w:rFonts w:hint="eastAsia" w:cs="仿宋_GB2312"/>
          <w:color w:val="333333"/>
        </w:rPr>
        <w:t>一般公共服务（</w:t>
      </w:r>
      <w:r>
        <w:rPr>
          <w:color w:val="333333"/>
        </w:rPr>
        <w:t>201</w:t>
      </w:r>
      <w:r>
        <w:rPr>
          <w:rFonts w:hint="eastAsia" w:cs="仿宋_GB2312"/>
          <w:color w:val="333333"/>
        </w:rPr>
        <w:t>）</w:t>
      </w:r>
      <w:r>
        <w:rPr>
          <w:rFonts w:hint="eastAsia" w:cs="仿宋_GB2312"/>
        </w:rPr>
        <w:t>政协事务</w:t>
      </w:r>
      <w:r>
        <w:rPr>
          <w:rFonts w:hint="eastAsia" w:cs="仿宋_GB2312"/>
          <w:color w:val="333333"/>
        </w:rPr>
        <w:t>（</w:t>
      </w:r>
      <w:r>
        <w:rPr>
          <w:color w:val="333333"/>
        </w:rPr>
        <w:t>02</w:t>
      </w:r>
      <w:r>
        <w:rPr>
          <w:rFonts w:hint="eastAsia" w:cs="仿宋_GB2312"/>
          <w:color w:val="333333"/>
        </w:rPr>
        <w:t>）</w:t>
      </w:r>
      <w:r>
        <w:rPr>
          <w:rFonts w:hint="eastAsia" w:cs="仿宋_GB2312"/>
        </w:rPr>
        <w:t>行政运行</w:t>
      </w:r>
      <w:r>
        <w:rPr>
          <w:rFonts w:hint="eastAsia" w:cs="仿宋_GB2312"/>
          <w:color w:val="333333"/>
        </w:rPr>
        <w:t>（</w:t>
      </w:r>
      <w:r>
        <w:rPr>
          <w:color w:val="333333"/>
        </w:rPr>
        <w:t>01</w:t>
      </w:r>
      <w:r>
        <w:rPr>
          <w:rFonts w:hint="eastAsia" w:cs="仿宋_GB2312"/>
          <w:color w:val="333333"/>
        </w:rPr>
        <w:t>）：指</w:t>
      </w:r>
      <w:r>
        <w:rPr>
          <w:rFonts w:hint="eastAsia" w:cs="仿宋_GB2312"/>
          <w:color w:val="000000"/>
        </w:rPr>
        <w:t>自流井区政协行政单位及参照公务员法管理的事业单位用于保障机构正常运行、开展日常工作的基本支出</w:t>
      </w:r>
      <w:r>
        <w:rPr>
          <w:rFonts w:hint="eastAsia" w:cs="仿宋_GB2312"/>
        </w:rPr>
        <w:t>。</w:t>
      </w:r>
    </w:p>
    <w:p>
      <w:pPr>
        <w:spacing w:line="600" w:lineRule="exact"/>
        <w:ind w:firstLine="640"/>
        <w:rPr>
          <w:color w:val="333333"/>
        </w:rPr>
      </w:pPr>
      <w:r>
        <w:t>10.</w:t>
      </w:r>
      <w:r>
        <w:rPr>
          <w:rFonts w:hint="eastAsia" w:cs="仿宋_GB2312"/>
          <w:color w:val="333333"/>
        </w:rPr>
        <w:t>一般公共服务支出（</w:t>
      </w:r>
      <w:r>
        <w:rPr>
          <w:color w:val="333333"/>
        </w:rPr>
        <w:t>201</w:t>
      </w:r>
      <w:r>
        <w:rPr>
          <w:rFonts w:hint="eastAsia" w:cs="仿宋_GB2312"/>
          <w:color w:val="333333"/>
        </w:rPr>
        <w:t>）政协事务（</w:t>
      </w:r>
      <w:r>
        <w:rPr>
          <w:color w:val="333333"/>
        </w:rPr>
        <w:t>02</w:t>
      </w:r>
      <w:r>
        <w:rPr>
          <w:rFonts w:hint="eastAsia" w:cs="仿宋_GB2312"/>
          <w:color w:val="333333"/>
        </w:rPr>
        <w:t>）政协会议（</w:t>
      </w:r>
      <w:r>
        <w:rPr>
          <w:color w:val="333333"/>
        </w:rPr>
        <w:t>04</w:t>
      </w:r>
      <w:r>
        <w:rPr>
          <w:rFonts w:hint="eastAsia" w:cs="仿宋_GB2312"/>
          <w:color w:val="333333"/>
        </w:rPr>
        <w:t>）：指政协召开政协会议等专门会议支出。</w:t>
      </w:r>
    </w:p>
    <w:p>
      <w:pPr>
        <w:spacing w:line="600" w:lineRule="exact"/>
        <w:ind w:firstLine="640"/>
        <w:rPr>
          <w:color w:val="333333"/>
        </w:rPr>
      </w:pPr>
      <w:r>
        <w:rPr>
          <w:color w:val="333333"/>
        </w:rPr>
        <w:t>11.</w:t>
      </w:r>
      <w:r>
        <w:rPr>
          <w:rFonts w:hint="eastAsia" w:cs="仿宋_GB2312"/>
          <w:color w:val="333333"/>
        </w:rPr>
        <w:t>一般公共服务支出（</w:t>
      </w:r>
      <w:r>
        <w:rPr>
          <w:color w:val="333333"/>
        </w:rPr>
        <w:t>201</w:t>
      </w:r>
      <w:r>
        <w:rPr>
          <w:rFonts w:hint="eastAsia" w:cs="仿宋_GB2312"/>
          <w:color w:val="333333"/>
        </w:rPr>
        <w:t>）政协事务（</w:t>
      </w:r>
      <w:r>
        <w:rPr>
          <w:color w:val="333333"/>
        </w:rPr>
        <w:t>02</w:t>
      </w:r>
      <w:r>
        <w:rPr>
          <w:rFonts w:hint="eastAsia" w:cs="仿宋_GB2312"/>
          <w:color w:val="333333"/>
        </w:rPr>
        <w:t>）委员视察（</w:t>
      </w:r>
      <w:r>
        <w:rPr>
          <w:color w:val="333333"/>
        </w:rPr>
        <w:t>05</w:t>
      </w:r>
      <w:r>
        <w:rPr>
          <w:rFonts w:hint="eastAsia" w:cs="仿宋_GB2312"/>
          <w:color w:val="333333"/>
        </w:rPr>
        <w:t>）：指政协委员开展各类视察的支出。</w:t>
      </w:r>
    </w:p>
    <w:p>
      <w:pPr>
        <w:spacing w:line="600" w:lineRule="exact"/>
        <w:ind w:firstLine="640"/>
        <w:rPr>
          <w:color w:val="333333"/>
        </w:rPr>
      </w:pPr>
      <w:r>
        <w:rPr>
          <w:color w:val="333333"/>
        </w:rPr>
        <w:t>12.</w:t>
      </w:r>
      <w:r>
        <w:rPr>
          <w:rFonts w:hint="eastAsia" w:cs="仿宋_GB2312"/>
          <w:color w:val="333333"/>
        </w:rPr>
        <w:t>一般公共服务支出（</w:t>
      </w:r>
      <w:r>
        <w:rPr>
          <w:color w:val="333333"/>
        </w:rPr>
        <w:t>201</w:t>
      </w:r>
      <w:r>
        <w:rPr>
          <w:rFonts w:hint="eastAsia" w:cs="仿宋_GB2312"/>
          <w:color w:val="333333"/>
        </w:rPr>
        <w:t>）政协事务（</w:t>
      </w:r>
      <w:r>
        <w:rPr>
          <w:color w:val="333333"/>
        </w:rPr>
        <w:t>02</w:t>
      </w:r>
      <w:r>
        <w:rPr>
          <w:rFonts w:hint="eastAsia" w:cs="仿宋_GB2312"/>
          <w:color w:val="333333"/>
        </w:rPr>
        <w:t>）参政议政（</w:t>
      </w:r>
      <w:r>
        <w:rPr>
          <w:color w:val="333333"/>
        </w:rPr>
        <w:t>06</w:t>
      </w:r>
      <w:r>
        <w:rPr>
          <w:rFonts w:hint="eastAsia" w:cs="仿宋_GB2312"/>
          <w:color w:val="333333"/>
        </w:rPr>
        <w:t>）：指政协为参政议政进行调研、检查等方面的支出。</w:t>
      </w:r>
    </w:p>
    <w:p>
      <w:pPr>
        <w:spacing w:line="600" w:lineRule="exact"/>
        <w:ind w:firstLine="640"/>
        <w:rPr>
          <w:color w:val="333333"/>
        </w:rPr>
      </w:pPr>
      <w:r>
        <w:rPr>
          <w:color w:val="333333"/>
        </w:rPr>
        <w:t>13.</w:t>
      </w:r>
      <w:r>
        <w:rPr>
          <w:rFonts w:hint="eastAsia" w:cs="仿宋_GB2312"/>
          <w:color w:val="333333"/>
        </w:rPr>
        <w:t>一般公共服务支出（</w:t>
      </w:r>
      <w:r>
        <w:rPr>
          <w:color w:val="333333"/>
        </w:rPr>
        <w:t>201</w:t>
      </w:r>
      <w:r>
        <w:rPr>
          <w:rFonts w:hint="eastAsia" w:cs="仿宋_GB2312"/>
          <w:color w:val="333333"/>
        </w:rPr>
        <w:t>）政协事务（</w:t>
      </w:r>
      <w:r>
        <w:rPr>
          <w:color w:val="333333"/>
        </w:rPr>
        <w:t>02</w:t>
      </w:r>
      <w:r>
        <w:rPr>
          <w:rFonts w:hint="eastAsia" w:cs="仿宋_GB2312"/>
          <w:color w:val="333333"/>
        </w:rPr>
        <w:t>）其他行政事务</w:t>
      </w:r>
      <w:r>
        <w:rPr>
          <w:rFonts w:hint="eastAsia" w:cs="仿宋_GB2312"/>
          <w:color w:val="333333"/>
          <w:lang w:val="en-US" w:eastAsia="zh-CN"/>
        </w:rPr>
        <w:t>支</w:t>
      </w:r>
      <w:r>
        <w:rPr>
          <w:rFonts w:hint="eastAsia" w:cs="仿宋_GB2312"/>
          <w:color w:val="333333"/>
        </w:rPr>
        <w:t>出（</w:t>
      </w:r>
      <w:r>
        <w:rPr>
          <w:color w:val="333333"/>
        </w:rPr>
        <w:t>99</w:t>
      </w:r>
      <w:r>
        <w:rPr>
          <w:rFonts w:hint="eastAsia" w:cs="仿宋_GB2312"/>
          <w:color w:val="333333"/>
        </w:rPr>
        <w:t>）：指行政单位（包括实行公务员管理的事业单位）未单独设置项级科目的其他项目支出。</w:t>
      </w:r>
    </w:p>
    <w:p>
      <w:pPr>
        <w:spacing w:line="600" w:lineRule="exact"/>
        <w:ind w:firstLine="640"/>
        <w:rPr>
          <w:rFonts w:hint="eastAsia" w:eastAsia="仿宋_GB2312" w:cs="仿宋_GB2312"/>
          <w:color w:val="000000"/>
          <w:lang w:eastAsia="zh-CN"/>
        </w:rPr>
      </w:pPr>
      <w:r>
        <w:rPr>
          <w:color w:val="000000"/>
        </w:rPr>
        <w:t>14.</w:t>
      </w:r>
      <w:r>
        <w:rPr>
          <w:rFonts w:hint="eastAsia" w:cs="仿宋_GB2312"/>
          <w:color w:val="000000"/>
        </w:rPr>
        <w:t>社会保障和就业（</w:t>
      </w:r>
      <w:r>
        <w:rPr>
          <w:color w:val="000000"/>
        </w:rPr>
        <w:t>208</w:t>
      </w:r>
      <w:r>
        <w:rPr>
          <w:rFonts w:hint="eastAsia" w:cs="仿宋_GB2312"/>
          <w:color w:val="000000"/>
        </w:rPr>
        <w:t>）行政事业单位养老支出（</w:t>
      </w:r>
      <w:r>
        <w:rPr>
          <w:color w:val="000000"/>
        </w:rPr>
        <w:t>05</w:t>
      </w:r>
      <w:r>
        <w:rPr>
          <w:rFonts w:hint="eastAsia" w:cs="仿宋_GB2312"/>
          <w:color w:val="000000"/>
        </w:rPr>
        <w:t>）归口管理的行政单位离退休（</w:t>
      </w:r>
      <w:r>
        <w:rPr>
          <w:color w:val="000000"/>
        </w:rPr>
        <w:t>01</w:t>
      </w:r>
      <w:r>
        <w:rPr>
          <w:rFonts w:hint="eastAsia" w:cs="仿宋_GB2312"/>
          <w:color w:val="000000"/>
        </w:rPr>
        <w:t>）：指部门退休人员活动费支出等。</w:t>
      </w:r>
    </w:p>
    <w:p>
      <w:pPr>
        <w:spacing w:line="600" w:lineRule="exact"/>
        <w:ind w:firstLine="640"/>
        <w:rPr>
          <w:rFonts w:hint="eastAsia" w:eastAsia="仿宋_GB2312" w:cs="仿宋_GB2312"/>
          <w:color w:val="000000"/>
          <w:lang w:eastAsia="zh-CN"/>
        </w:rPr>
      </w:pPr>
      <w:r>
        <w:rPr>
          <w:rFonts w:hint="eastAsia" w:cs="仿宋_GB2312"/>
          <w:color w:val="000000"/>
        </w:rPr>
        <w:t>　　</w:t>
      </w:r>
      <w:r>
        <w:rPr>
          <w:color w:val="000000"/>
        </w:rPr>
        <w:t>15.</w:t>
      </w:r>
      <w:r>
        <w:rPr>
          <w:rFonts w:hint="eastAsia" w:cs="仿宋_GB2312"/>
          <w:color w:val="000000"/>
        </w:rPr>
        <w:t>社会保障和就业（</w:t>
      </w:r>
      <w:r>
        <w:rPr>
          <w:color w:val="000000"/>
        </w:rPr>
        <w:t>208</w:t>
      </w:r>
      <w:r>
        <w:rPr>
          <w:rFonts w:hint="eastAsia" w:cs="仿宋_GB2312"/>
          <w:color w:val="000000"/>
        </w:rPr>
        <w:t>）行政事业单位养老支出（</w:t>
      </w:r>
      <w:r>
        <w:rPr>
          <w:color w:val="000000"/>
        </w:rPr>
        <w:t>05</w:t>
      </w:r>
      <w:r>
        <w:rPr>
          <w:rFonts w:hint="eastAsia" w:cs="仿宋_GB2312"/>
          <w:color w:val="000000"/>
        </w:rPr>
        <w:t>）机关事业单位基本养老保险缴费支出（</w:t>
      </w:r>
      <w:r>
        <w:rPr>
          <w:color w:val="000000"/>
        </w:rPr>
        <w:t>05</w:t>
      </w:r>
      <w:r>
        <w:rPr>
          <w:rFonts w:hint="eastAsia" w:cs="仿宋_GB2312"/>
          <w:color w:val="000000"/>
        </w:rPr>
        <w:t>）：指部门实施养老保险制度由单位缴纳的养老保险费的支出。</w:t>
      </w:r>
    </w:p>
    <w:p>
      <w:pPr>
        <w:spacing w:line="600" w:lineRule="exact"/>
        <w:ind w:firstLine="640"/>
        <w:rPr>
          <w:rFonts w:hint="eastAsia" w:eastAsia="仿宋_GB2312" w:cs="仿宋_GB2312"/>
          <w:color w:val="000000"/>
          <w:lang w:eastAsia="zh-CN"/>
        </w:rPr>
      </w:pPr>
      <w:r>
        <w:rPr>
          <w:rFonts w:hint="eastAsia" w:cs="仿宋_GB2312"/>
          <w:color w:val="000000"/>
        </w:rPr>
        <w:t>　　</w:t>
      </w:r>
      <w:r>
        <w:rPr>
          <w:color w:val="000000"/>
        </w:rPr>
        <w:t>16.</w:t>
      </w:r>
      <w:r>
        <w:rPr>
          <w:rFonts w:hint="eastAsia" w:cs="仿宋_GB2312"/>
          <w:color w:val="000000"/>
        </w:rPr>
        <w:t>卫生健康支出（</w:t>
      </w:r>
      <w:r>
        <w:rPr>
          <w:color w:val="000000"/>
        </w:rPr>
        <w:t>210</w:t>
      </w:r>
      <w:r>
        <w:rPr>
          <w:rFonts w:hint="eastAsia" w:cs="仿宋_GB2312"/>
          <w:color w:val="000000"/>
        </w:rPr>
        <w:t>）行政事业单位医疗（</w:t>
      </w:r>
      <w:r>
        <w:rPr>
          <w:color w:val="000000"/>
        </w:rPr>
        <w:t>11</w:t>
      </w:r>
      <w:r>
        <w:rPr>
          <w:rFonts w:hint="eastAsia" w:cs="仿宋_GB2312"/>
          <w:color w:val="000000"/>
        </w:rPr>
        <w:t>）行政单位医疗（</w:t>
      </w:r>
      <w:r>
        <w:rPr>
          <w:color w:val="000000"/>
        </w:rPr>
        <w:t>01</w:t>
      </w:r>
      <w:r>
        <w:rPr>
          <w:rFonts w:hint="eastAsia" w:cs="仿宋_GB2312"/>
          <w:color w:val="000000"/>
        </w:rPr>
        <w:t>）：指机关及参公管理事业单位用于缴纳单位基本医疗保险支出。</w:t>
      </w:r>
    </w:p>
    <w:p>
      <w:pPr>
        <w:spacing w:line="600" w:lineRule="exact"/>
        <w:ind w:firstLine="640"/>
        <w:rPr>
          <w:rFonts w:hint="eastAsia" w:eastAsia="仿宋_GB2312" w:cs="仿宋_GB2312"/>
          <w:color w:val="000000"/>
          <w:lang w:eastAsia="zh-CN"/>
        </w:rPr>
      </w:pPr>
      <w:r>
        <w:rPr>
          <w:rFonts w:hint="eastAsia" w:cs="仿宋_GB2312"/>
          <w:color w:val="000000"/>
        </w:rPr>
        <w:t>　　</w:t>
      </w:r>
      <w:r>
        <w:rPr>
          <w:color w:val="000000"/>
        </w:rPr>
        <w:t>17.</w:t>
      </w:r>
      <w:r>
        <w:rPr>
          <w:rFonts w:hint="eastAsia" w:cs="仿宋_GB2312"/>
          <w:color w:val="000000"/>
        </w:rPr>
        <w:t>住房保障（</w:t>
      </w:r>
      <w:r>
        <w:rPr>
          <w:color w:val="000000"/>
        </w:rPr>
        <w:t>221</w:t>
      </w:r>
      <w:r>
        <w:rPr>
          <w:rFonts w:hint="eastAsia" w:cs="仿宋_GB2312"/>
          <w:color w:val="000000"/>
        </w:rPr>
        <w:t>）住房改革支出（</w:t>
      </w:r>
      <w:r>
        <w:rPr>
          <w:color w:val="000000"/>
        </w:rPr>
        <w:t>02</w:t>
      </w:r>
      <w:r>
        <w:rPr>
          <w:rFonts w:hint="eastAsia" w:cs="仿宋_GB2312"/>
          <w:color w:val="000000"/>
        </w:rPr>
        <w:t>）住房公积金（</w:t>
      </w:r>
      <w:r>
        <w:rPr>
          <w:color w:val="000000"/>
        </w:rPr>
        <w:t>01</w:t>
      </w:r>
      <w:r>
        <w:rPr>
          <w:rFonts w:hint="eastAsia" w:cs="仿宋_GB2312"/>
          <w:color w:val="000000"/>
        </w:rPr>
        <w:t>）：指按照《住房公积金管理条例》的规定，由单位及其在职职工缴存的长期住房储金。</w:t>
      </w:r>
    </w:p>
    <w:p>
      <w:pPr>
        <w:spacing w:line="600" w:lineRule="exact"/>
        <w:ind w:firstLine="640"/>
        <w:rPr>
          <w:color w:val="000000"/>
        </w:rPr>
      </w:pPr>
      <w:r>
        <w:rPr>
          <w:rFonts w:hint="eastAsia" w:cs="仿宋_GB2312"/>
          <w:color w:val="000000"/>
        </w:rPr>
        <w:t>　　</w:t>
      </w:r>
      <w:r>
        <w:rPr>
          <w:color w:val="000000"/>
        </w:rPr>
        <w:t>18.</w:t>
      </w:r>
      <w:r>
        <w:rPr>
          <w:rFonts w:hint="eastAsia" w:cs="仿宋_GB2312"/>
          <w:color w:val="000000"/>
        </w:rPr>
        <w:t>基本支出：指为保证机构正常运转，完成日常工作任务而发生的人员支出和公用支出。</w:t>
      </w:r>
    </w:p>
    <w:p>
      <w:pPr>
        <w:spacing w:line="600" w:lineRule="exact"/>
        <w:ind w:firstLine="640"/>
        <w:rPr>
          <w:color w:val="000000"/>
        </w:rPr>
      </w:pPr>
      <w:r>
        <w:rPr>
          <w:color w:val="000000"/>
        </w:rPr>
        <w:t>19.</w:t>
      </w:r>
      <w:r>
        <w:rPr>
          <w:rFonts w:hint="eastAsia" w:cs="仿宋_GB2312"/>
          <w:color w:val="000000"/>
        </w:rPr>
        <w:t>项目支出：指在基本支出之外为完成特定行政任务和事业发展目标所发生的支出。</w:t>
      </w:r>
    </w:p>
    <w:p>
      <w:pPr>
        <w:ind w:firstLine="640" w:firstLineChars="200"/>
        <w:rPr>
          <w:color w:val="000000"/>
        </w:rPr>
      </w:pPr>
      <w:r>
        <w:rPr>
          <w:color w:val="000000"/>
        </w:rPr>
        <w:t>20.</w:t>
      </w:r>
      <w:r>
        <w:rPr>
          <w:rFonts w:hint="eastAsia" w:cs="仿宋_GB2312"/>
          <w:color w:val="000000"/>
        </w:rPr>
        <w:t>经营支出：指事业单位在专业业务活动及其辅助活动之外开展非独立核算经营活动发生的支出。</w:t>
      </w:r>
    </w:p>
    <w:p>
      <w:pPr>
        <w:pStyle w:val="16"/>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21.“</w:t>
      </w:r>
      <w:r>
        <w:rPr>
          <w:rFonts w:hint="eastAsia" w:ascii="Times New Roman" w:hAnsi="Times New Roman" w:eastAsia="仿宋_GB2312" w:cs="仿宋_GB2312"/>
          <w:sz w:val="32"/>
          <w:szCs w:val="32"/>
        </w:rPr>
        <w:t>三公</w:t>
      </w:r>
      <w:r>
        <w:rPr>
          <w:rFonts w:ascii="Times New Roman" w:hAnsi="Times New Roman" w:eastAsia="仿宋_GB2312" w:cs="Times New Roman"/>
          <w:sz w:val="32"/>
          <w:szCs w:val="32"/>
        </w:rPr>
        <w:t>”</w:t>
      </w:r>
      <w:r>
        <w:rPr>
          <w:rFonts w:hint="eastAsia" w:ascii="Times New Roman" w:hAnsi="Times New Roman" w:eastAsia="仿宋_GB2312" w:cs="仿宋_GB2312"/>
          <w:sz w:val="32"/>
          <w:szCs w:val="32"/>
        </w:rPr>
        <w:t>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pStyle w:val="16"/>
        <w:spacing w:line="560" w:lineRule="exact"/>
        <w:ind w:firstLine="640" w:firstLineChars="200"/>
        <w:rPr>
          <w:rFonts w:hint="eastAsia" w:ascii="黑体" w:hAnsi="黑体" w:eastAsia="黑体"/>
          <w:color w:val="000000"/>
          <w:sz w:val="44"/>
          <w:szCs w:val="44"/>
        </w:rPr>
      </w:pPr>
      <w:r>
        <w:rPr>
          <w:rFonts w:ascii="Times New Roman" w:hAnsi="Times New Roman" w:eastAsia="仿宋_GB2312" w:cs="Times New Roman"/>
          <w:sz w:val="32"/>
          <w:szCs w:val="32"/>
        </w:rPr>
        <w:t>22.</w:t>
      </w:r>
      <w:r>
        <w:rPr>
          <w:rFonts w:hint="eastAsia" w:ascii="Times New Roman" w:hAnsi="Times New Roman" w:eastAsia="仿宋_GB2312" w:cs="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600" w:lineRule="exact"/>
        <w:jc w:val="center"/>
        <w:outlineLvl w:val="0"/>
        <w:rPr>
          <w:rStyle w:val="13"/>
          <w:rFonts w:ascii="黑体" w:hAnsi="黑体" w:eastAsia="黑体"/>
          <w:b w:val="0"/>
        </w:rPr>
      </w:pPr>
      <w:r>
        <w:rPr>
          <w:rFonts w:hint="eastAsia" w:ascii="黑体" w:hAnsi="黑体" w:eastAsia="黑体"/>
          <w:color w:val="000000"/>
          <w:sz w:val="44"/>
          <w:szCs w:val="44"/>
        </w:rPr>
        <w:t>第</w:t>
      </w:r>
      <w:r>
        <w:rPr>
          <w:rStyle w:val="13"/>
          <w:rFonts w:hint="eastAsia" w:ascii="黑体" w:hAnsi="黑体" w:eastAsia="黑体"/>
          <w:b w:val="0"/>
        </w:rPr>
        <w:t>四部分</w:t>
      </w:r>
      <w:r>
        <w:rPr>
          <w:rStyle w:val="13"/>
          <w:rFonts w:ascii="黑体" w:hAnsi="黑体" w:eastAsia="黑体"/>
          <w:b w:val="0"/>
        </w:rPr>
        <w:t xml:space="preserve"> </w:t>
      </w:r>
      <w:r>
        <w:rPr>
          <w:rStyle w:val="13"/>
          <w:rFonts w:hint="eastAsia" w:ascii="黑体" w:hAnsi="黑体" w:eastAsia="黑体"/>
          <w:b w:val="0"/>
        </w:rPr>
        <w:t>附件</w:t>
      </w:r>
      <w:bookmarkEnd w:id="58"/>
      <w:bookmarkEnd w:id="59"/>
    </w:p>
    <w:p>
      <w:pPr>
        <w:spacing w:line="600" w:lineRule="exact"/>
        <w:jc w:val="left"/>
        <w:outlineLvl w:val="1"/>
        <w:rPr>
          <w:rFonts w:ascii="方正小标宋简体" w:hAnsi="方正小标宋简体" w:eastAsia="方正小标宋简体" w:cs="方正小标宋简体"/>
          <w:sz w:val="32"/>
          <w:szCs w:val="32"/>
        </w:rPr>
      </w:pPr>
      <w:bookmarkStart w:id="61" w:name="_Toc22930"/>
      <w:r>
        <w:rPr>
          <w:rFonts w:hint="eastAsia" w:ascii="黑体" w:hAnsi="黑体" w:eastAsia="黑体" w:cs="黑体"/>
          <w:sz w:val="32"/>
          <w:szCs w:val="32"/>
        </w:rPr>
        <w:t>附件</w:t>
      </w:r>
      <w:bookmarkEnd w:id="61"/>
    </w:p>
    <w:p>
      <w:pPr>
        <w:spacing w:line="580" w:lineRule="exact"/>
        <w:jc w:val="center"/>
        <w:rPr>
          <w:rFonts w:ascii="方正小标宋简体" w:hAnsi="方正小标宋简体" w:eastAsia="方正小标宋简体" w:cs="方正小标宋简体"/>
          <w:sz w:val="44"/>
          <w:szCs w:val="44"/>
        </w:rPr>
      </w:pPr>
    </w:p>
    <w:p>
      <w:pPr>
        <w:spacing w:line="600" w:lineRule="exact"/>
        <w:jc w:val="center"/>
        <w:rPr>
          <w:rFonts w:eastAsia="方正小标宋简体"/>
          <w:color w:val="000000"/>
          <w:kern w:val="0"/>
          <w:sz w:val="40"/>
          <w:szCs w:val="40"/>
        </w:rPr>
      </w:pPr>
      <w:r>
        <w:rPr>
          <w:rFonts w:hint="eastAsia" w:eastAsia="方正小标宋简体" w:cs="方正小标宋简体"/>
          <w:color w:val="000000"/>
          <w:kern w:val="0"/>
          <w:sz w:val="40"/>
          <w:szCs w:val="40"/>
        </w:rPr>
        <w:t>政协</w:t>
      </w:r>
      <w:r>
        <w:rPr>
          <w:rFonts w:hint="eastAsia" w:eastAsia="方正小标宋简体" w:cs="方正小标宋简体"/>
          <w:color w:val="000000"/>
          <w:kern w:val="0"/>
          <w:sz w:val="40"/>
          <w:szCs w:val="40"/>
          <w:lang w:val="en-US" w:eastAsia="zh-CN"/>
        </w:rPr>
        <w:t>自贡市</w:t>
      </w:r>
      <w:r>
        <w:rPr>
          <w:rFonts w:hint="eastAsia" w:eastAsia="方正小标宋简体" w:cs="方正小标宋简体"/>
          <w:color w:val="000000"/>
          <w:kern w:val="0"/>
          <w:sz w:val="40"/>
          <w:szCs w:val="40"/>
        </w:rPr>
        <w:t>自流井区委员会办公室</w:t>
      </w:r>
    </w:p>
    <w:p>
      <w:pPr>
        <w:spacing w:line="600" w:lineRule="exact"/>
        <w:jc w:val="center"/>
        <w:rPr>
          <w:rFonts w:eastAsia="方正小标宋简体"/>
          <w:color w:val="000000"/>
          <w:kern w:val="0"/>
          <w:sz w:val="40"/>
          <w:szCs w:val="40"/>
          <w:lang w:val="zh-CN"/>
        </w:rPr>
      </w:pPr>
      <w:r>
        <w:rPr>
          <w:rFonts w:eastAsia="方正小标宋简体"/>
          <w:color w:val="000000"/>
          <w:kern w:val="0"/>
          <w:sz w:val="40"/>
          <w:szCs w:val="40"/>
        </w:rPr>
        <w:t>2020</w:t>
      </w:r>
      <w:r>
        <w:rPr>
          <w:rFonts w:hint="eastAsia" w:eastAsia="方正小标宋简体" w:cs="方正小标宋简体"/>
          <w:color w:val="000000"/>
          <w:kern w:val="0"/>
          <w:sz w:val="40"/>
          <w:szCs w:val="40"/>
        </w:rPr>
        <w:t>年部门</w:t>
      </w:r>
      <w:r>
        <w:rPr>
          <w:rFonts w:hint="eastAsia" w:eastAsia="方正小标宋简体" w:cs="方正小标宋简体"/>
          <w:color w:val="000000"/>
          <w:kern w:val="0"/>
          <w:sz w:val="40"/>
          <w:szCs w:val="40"/>
          <w:lang w:val="zh-CN"/>
        </w:rPr>
        <w:t>整体支出绩效评价报告</w:t>
      </w:r>
    </w:p>
    <w:p>
      <w:pPr>
        <w:widowControl/>
        <w:adjustRightInd w:val="0"/>
        <w:snapToGrid w:val="0"/>
        <w:spacing w:line="580" w:lineRule="exact"/>
        <w:ind w:firstLine="480" w:firstLineChars="200"/>
        <w:jc w:val="left"/>
        <w:rPr>
          <w:rFonts w:eastAsia="黑体"/>
          <w:color w:val="000000"/>
          <w:kern w:val="0"/>
          <w:sz w:val="24"/>
          <w:szCs w:val="24"/>
          <w:shd w:val="clear" w:color="auto" w:fill="FFFFFF"/>
        </w:rPr>
      </w:pPr>
    </w:p>
    <w:p>
      <w:pPr>
        <w:widowControl/>
        <w:adjustRightInd w:val="0"/>
        <w:snapToGrid w:val="0"/>
        <w:spacing w:line="580" w:lineRule="exact"/>
        <w:ind w:firstLine="640" w:firstLineChars="200"/>
        <w:jc w:val="left"/>
        <w:rPr>
          <w:rFonts w:eastAsia="黑体"/>
          <w:color w:val="000000"/>
          <w:kern w:val="0"/>
          <w:shd w:val="clear" w:color="auto" w:fill="FFFFFF"/>
          <w:lang w:val="zh-CN"/>
        </w:rPr>
      </w:pPr>
      <w:r>
        <w:rPr>
          <w:rFonts w:hint="eastAsia" w:eastAsia="黑体" w:cs="黑体"/>
          <w:color w:val="000000"/>
          <w:kern w:val="0"/>
          <w:shd w:val="clear" w:color="auto" w:fill="FFFFFF"/>
        </w:rPr>
        <w:t>一、</w:t>
      </w:r>
      <w:r>
        <w:rPr>
          <w:rFonts w:hint="eastAsia" w:eastAsia="黑体" w:cs="黑体"/>
          <w:color w:val="000000"/>
          <w:kern w:val="0"/>
          <w:shd w:val="clear" w:color="auto" w:fill="FFFFFF"/>
          <w:lang w:val="zh-CN"/>
        </w:rPr>
        <w:t>部门（单位）概况</w:t>
      </w:r>
    </w:p>
    <w:p>
      <w:pPr>
        <w:widowControl/>
        <w:adjustRightInd w:val="0"/>
        <w:snapToGrid w:val="0"/>
        <w:spacing w:line="580" w:lineRule="exact"/>
        <w:ind w:firstLine="643" w:firstLineChars="200"/>
        <w:jc w:val="left"/>
        <w:rPr>
          <w:rFonts w:eastAsia="楷体"/>
          <w:b/>
          <w:bCs/>
          <w:color w:val="000000"/>
          <w:kern w:val="0"/>
          <w:shd w:val="clear" w:color="auto" w:fill="FFFFFF"/>
          <w:lang w:val="zh-CN"/>
        </w:rPr>
      </w:pPr>
      <w:r>
        <w:rPr>
          <w:rFonts w:hint="eastAsia" w:eastAsia="楷体" w:cs="楷体"/>
          <w:b/>
          <w:bCs/>
          <w:color w:val="000000"/>
          <w:kern w:val="0"/>
          <w:shd w:val="clear" w:color="auto" w:fill="FFFFFF"/>
          <w:lang w:val="zh-CN"/>
        </w:rPr>
        <w:t>（一）机构组成</w:t>
      </w:r>
    </w:p>
    <w:p>
      <w:pPr>
        <w:widowControl/>
        <w:adjustRightInd w:val="0"/>
        <w:snapToGrid w:val="0"/>
        <w:spacing w:line="580" w:lineRule="exact"/>
        <w:ind w:firstLine="640" w:firstLineChars="200"/>
        <w:jc w:val="left"/>
        <w:rPr>
          <w:color w:val="000000"/>
          <w:kern w:val="0"/>
          <w:shd w:val="clear" w:color="auto" w:fill="FFFFFF"/>
          <w:lang w:val="zh-CN"/>
        </w:rPr>
      </w:pPr>
      <w:r>
        <w:rPr>
          <w:rFonts w:hint="eastAsia" w:cs="仿宋_GB2312"/>
          <w:color w:val="000000"/>
          <w:kern w:val="0"/>
          <w:shd w:val="clear" w:color="auto" w:fill="FFFFFF"/>
          <w:lang w:val="zh-CN"/>
        </w:rPr>
        <w:t>政协机关共有六委一室。</w:t>
      </w:r>
    </w:p>
    <w:p>
      <w:pPr>
        <w:widowControl/>
        <w:adjustRightInd w:val="0"/>
        <w:snapToGrid w:val="0"/>
        <w:spacing w:line="580" w:lineRule="exact"/>
        <w:ind w:firstLine="643" w:firstLineChars="200"/>
        <w:jc w:val="left"/>
        <w:rPr>
          <w:rFonts w:eastAsia="楷体"/>
          <w:b/>
          <w:bCs/>
          <w:color w:val="000000"/>
          <w:kern w:val="0"/>
          <w:shd w:val="clear" w:color="auto" w:fill="FFFFFF"/>
          <w:lang w:val="zh-CN"/>
        </w:rPr>
      </w:pPr>
      <w:r>
        <w:rPr>
          <w:rFonts w:hint="eastAsia" w:eastAsia="楷体" w:cs="楷体"/>
          <w:b/>
          <w:bCs/>
          <w:color w:val="000000"/>
          <w:kern w:val="0"/>
          <w:shd w:val="clear" w:color="auto" w:fill="FFFFFF"/>
          <w:lang w:val="zh-CN"/>
        </w:rPr>
        <w:t>（二）机构职能</w:t>
      </w:r>
    </w:p>
    <w:p>
      <w:pPr>
        <w:spacing w:line="592" w:lineRule="exact"/>
        <w:ind w:firstLine="643" w:firstLineChars="200"/>
      </w:pPr>
      <w:r>
        <w:rPr>
          <w:b/>
          <w:bCs/>
        </w:rPr>
        <w:t>1</w:t>
      </w:r>
      <w:r>
        <w:rPr>
          <w:rFonts w:hint="eastAsia" w:cs="仿宋_GB2312"/>
          <w:b/>
          <w:bCs/>
        </w:rPr>
        <w:t>、政治协商。</w:t>
      </w:r>
      <w:r>
        <w:rPr>
          <w:rFonts w:hint="eastAsia" w:cs="仿宋_GB2312"/>
        </w:rPr>
        <w:t>对党委、政府的大政方针以及政治、经济、文化、生态和社会生活中的重要问题，在决策之前进行协商和就决策执行过程中的重要问题进行协商、凝聚力量，广泛收集各界人士的意见和建议，扮演好党委、政府的参谋角色，促进党政决策的科学性、民主性。</w:t>
      </w:r>
    </w:p>
    <w:p>
      <w:pPr>
        <w:spacing w:line="592" w:lineRule="exact"/>
        <w:ind w:firstLine="643" w:firstLineChars="200"/>
      </w:pPr>
      <w:r>
        <w:rPr>
          <w:b/>
          <w:bCs/>
        </w:rPr>
        <w:t>2</w:t>
      </w:r>
      <w:r>
        <w:rPr>
          <w:rFonts w:hint="eastAsia" w:cs="仿宋_GB2312"/>
          <w:b/>
          <w:bCs/>
        </w:rPr>
        <w:t>、民主监督</w:t>
      </w:r>
      <w:r>
        <w:rPr>
          <w:rFonts w:hint="eastAsia" w:cs="仿宋_GB2312"/>
        </w:rPr>
        <w:t>。充分发挥党群之间的桥梁作用，密切党委、政府与群众之间的关系，保证民主渠道的畅通，做好民主评议、社情民意、提案征集及督办工作。组织各活动团、委员深入到群众生活中，广泛收集各方信息，积极反映人民群众普遍关心的问题，传递民声。</w:t>
      </w:r>
    </w:p>
    <w:p>
      <w:pPr>
        <w:spacing w:line="592" w:lineRule="exact"/>
        <w:ind w:firstLine="643" w:firstLineChars="200"/>
      </w:pPr>
      <w:r>
        <w:rPr>
          <w:b/>
          <w:bCs/>
        </w:rPr>
        <w:t>3</w:t>
      </w:r>
      <w:r>
        <w:rPr>
          <w:rFonts w:hint="eastAsia" w:cs="仿宋_GB2312"/>
          <w:b/>
          <w:bCs/>
        </w:rPr>
        <w:t>、参政议政。</w:t>
      </w:r>
      <w:r>
        <w:rPr>
          <w:rFonts w:hint="eastAsia" w:cs="仿宋_GB2312"/>
        </w:rPr>
        <w:t>围绕全区改革发展、依法治区、全域城镇化建设等重大决策部署及重点项目推进情况开展调查研究，进行协商讨论。撰写调研报告、提案、建议案等，充分发挥智库作用，建言献策，为党委、政府提出有价值性、科学性的建议。</w:t>
      </w:r>
    </w:p>
    <w:p>
      <w:pPr>
        <w:widowControl/>
        <w:adjustRightInd w:val="0"/>
        <w:snapToGrid w:val="0"/>
        <w:spacing w:line="580" w:lineRule="exact"/>
        <w:ind w:firstLine="643" w:firstLineChars="200"/>
        <w:jc w:val="left"/>
        <w:rPr>
          <w:rFonts w:eastAsia="楷体"/>
          <w:b/>
          <w:bCs/>
          <w:color w:val="000000"/>
          <w:kern w:val="0"/>
          <w:shd w:val="clear" w:color="auto" w:fill="FFFFFF"/>
          <w:lang w:val="zh-CN"/>
        </w:rPr>
      </w:pPr>
      <w:r>
        <w:rPr>
          <w:rFonts w:hint="eastAsia" w:eastAsia="楷体" w:cs="楷体"/>
          <w:b/>
          <w:bCs/>
          <w:color w:val="000000"/>
          <w:kern w:val="0"/>
          <w:shd w:val="clear" w:color="auto" w:fill="FFFFFF"/>
          <w:lang w:val="zh-CN"/>
        </w:rPr>
        <w:t>（三）人员概况。</w:t>
      </w:r>
    </w:p>
    <w:p>
      <w:pPr>
        <w:widowControl/>
        <w:adjustRightInd w:val="0"/>
        <w:snapToGrid w:val="0"/>
        <w:spacing w:line="580" w:lineRule="exact"/>
        <w:ind w:firstLine="640" w:firstLineChars="200"/>
        <w:jc w:val="left"/>
        <w:rPr>
          <w:color w:val="000000"/>
          <w:kern w:val="0"/>
          <w:shd w:val="clear" w:color="auto" w:fill="FFFFFF"/>
          <w:lang w:val="zh-CN"/>
        </w:rPr>
      </w:pPr>
      <w:r>
        <w:rPr>
          <w:rFonts w:hint="eastAsia" w:cs="仿宋_GB2312"/>
          <w:color w:val="000000"/>
          <w:kern w:val="0"/>
          <w:shd w:val="clear" w:color="auto" w:fill="FFFFFF"/>
          <w:lang w:val="zh-CN"/>
        </w:rPr>
        <w:t>政协机关共有在编人员</w:t>
      </w:r>
      <w:r>
        <w:rPr>
          <w:color w:val="000000"/>
          <w:kern w:val="0"/>
          <w:shd w:val="clear" w:color="auto" w:fill="FFFFFF"/>
        </w:rPr>
        <w:t>26</w:t>
      </w:r>
      <w:r>
        <w:rPr>
          <w:rFonts w:hint="eastAsia" w:cs="仿宋_GB2312"/>
          <w:color w:val="000000"/>
          <w:kern w:val="0"/>
          <w:shd w:val="clear" w:color="auto" w:fill="FFFFFF"/>
          <w:lang w:val="zh-CN"/>
        </w:rPr>
        <w:t>人，借用</w:t>
      </w:r>
      <w:r>
        <w:rPr>
          <w:color w:val="000000"/>
          <w:kern w:val="0"/>
          <w:shd w:val="clear" w:color="auto" w:fill="FFFFFF"/>
          <w:lang w:val="zh-CN"/>
        </w:rPr>
        <w:t>1</w:t>
      </w:r>
      <w:r>
        <w:rPr>
          <w:rFonts w:hint="eastAsia" w:cs="仿宋_GB2312"/>
          <w:color w:val="000000"/>
          <w:kern w:val="0"/>
          <w:shd w:val="clear" w:color="auto" w:fill="FFFFFF"/>
          <w:lang w:val="zh-CN"/>
        </w:rPr>
        <w:t>人，聘用</w:t>
      </w:r>
      <w:r>
        <w:rPr>
          <w:color w:val="000000"/>
          <w:kern w:val="0"/>
          <w:shd w:val="clear" w:color="auto" w:fill="FFFFFF"/>
          <w:lang w:val="zh-CN"/>
        </w:rPr>
        <w:t>1</w:t>
      </w:r>
      <w:r>
        <w:rPr>
          <w:rFonts w:hint="eastAsia" w:cs="仿宋_GB2312"/>
          <w:color w:val="000000"/>
          <w:kern w:val="0"/>
          <w:shd w:val="clear" w:color="auto" w:fill="FFFFFF"/>
          <w:lang w:val="zh-CN"/>
        </w:rPr>
        <w:t>人。政协委员</w:t>
      </w:r>
      <w:r>
        <w:rPr>
          <w:color w:val="000000"/>
          <w:kern w:val="0"/>
          <w:shd w:val="clear" w:color="auto" w:fill="FFFFFF"/>
          <w:lang w:val="zh-CN"/>
        </w:rPr>
        <w:t>186</w:t>
      </w:r>
      <w:r>
        <w:rPr>
          <w:rFonts w:hint="eastAsia" w:cs="仿宋_GB2312"/>
          <w:color w:val="000000"/>
          <w:kern w:val="0"/>
          <w:shd w:val="clear" w:color="auto" w:fill="FFFFFF"/>
          <w:lang w:val="zh-CN"/>
        </w:rPr>
        <w:t>人。</w:t>
      </w:r>
    </w:p>
    <w:p>
      <w:pPr>
        <w:widowControl/>
        <w:adjustRightInd w:val="0"/>
        <w:snapToGrid w:val="0"/>
        <w:spacing w:line="580" w:lineRule="exact"/>
        <w:ind w:firstLine="640" w:firstLineChars="200"/>
        <w:jc w:val="left"/>
        <w:rPr>
          <w:rFonts w:eastAsia="黑体"/>
          <w:color w:val="000000"/>
          <w:kern w:val="0"/>
          <w:shd w:val="clear" w:color="auto" w:fill="FFFFFF"/>
        </w:rPr>
      </w:pPr>
      <w:r>
        <w:rPr>
          <w:rFonts w:hint="eastAsia" w:eastAsia="黑体" w:cs="黑体"/>
          <w:color w:val="000000"/>
          <w:kern w:val="0"/>
          <w:shd w:val="clear" w:color="auto" w:fill="FFFFFF"/>
        </w:rPr>
        <w:t>二、部门财政资金收支情况</w:t>
      </w:r>
    </w:p>
    <w:p>
      <w:pPr>
        <w:widowControl/>
        <w:adjustRightInd w:val="0"/>
        <w:snapToGrid w:val="0"/>
        <w:spacing w:line="580" w:lineRule="exact"/>
        <w:ind w:firstLine="640" w:firstLineChars="200"/>
        <w:jc w:val="left"/>
        <w:rPr>
          <w:rFonts w:hint="eastAsia" w:cs="仿宋_GB2312"/>
          <w:color w:val="000000"/>
          <w:kern w:val="0"/>
          <w:shd w:val="clear" w:color="auto" w:fill="FFFFFF"/>
          <w:lang w:val="zh-CN"/>
        </w:rPr>
      </w:pPr>
      <w:r>
        <w:rPr>
          <w:rFonts w:hint="eastAsia" w:cs="仿宋_GB2312"/>
          <w:color w:val="000000"/>
          <w:kern w:val="0"/>
          <w:shd w:val="clear" w:color="auto" w:fill="FFFFFF"/>
          <w:lang w:val="zh-CN"/>
        </w:rPr>
        <w:t>（一）部门财政资金收入情况。</w:t>
      </w:r>
    </w:p>
    <w:p>
      <w:pPr>
        <w:widowControl/>
        <w:adjustRightInd w:val="0"/>
        <w:snapToGrid w:val="0"/>
        <w:spacing w:line="580" w:lineRule="exact"/>
        <w:ind w:firstLine="640" w:firstLineChars="200"/>
        <w:jc w:val="left"/>
        <w:rPr>
          <w:rFonts w:hint="eastAsia" w:eastAsia="仿宋" w:cs="仿宋"/>
          <w:color w:val="000000"/>
          <w:lang w:val="en-US" w:eastAsia="zh-CN"/>
        </w:rPr>
      </w:pPr>
      <w:r>
        <w:rPr>
          <w:rFonts w:eastAsia="仿宋"/>
          <w:color w:val="000000"/>
        </w:rPr>
        <w:t>2020</w:t>
      </w:r>
      <w:r>
        <w:rPr>
          <w:rFonts w:hint="eastAsia" w:eastAsia="仿宋" w:cs="仿宋"/>
          <w:color w:val="000000"/>
        </w:rPr>
        <w:t>年本年收入合计</w:t>
      </w:r>
      <w:r>
        <w:rPr>
          <w:rFonts w:eastAsia="仿宋"/>
          <w:color w:val="000000"/>
        </w:rPr>
        <w:t>737.28</w:t>
      </w:r>
      <w:r>
        <w:rPr>
          <w:rFonts w:hint="eastAsia" w:eastAsia="仿宋" w:cs="仿宋"/>
          <w:color w:val="000000"/>
        </w:rPr>
        <w:t>万元，其中：一般公共预算财政拨款收入</w:t>
      </w:r>
      <w:r>
        <w:rPr>
          <w:rFonts w:eastAsia="仿宋"/>
          <w:color w:val="000000"/>
        </w:rPr>
        <w:t>737.28</w:t>
      </w:r>
      <w:r>
        <w:rPr>
          <w:rFonts w:hint="eastAsia" w:eastAsia="仿宋" w:cs="仿宋"/>
          <w:color w:val="000000"/>
        </w:rPr>
        <w:t>万元，占</w:t>
      </w:r>
      <w:r>
        <w:rPr>
          <w:rFonts w:hint="eastAsia" w:eastAsia="方正仿宋简体" w:cs="方正仿宋简体"/>
          <w:b w:val="0"/>
          <w:bCs w:val="0"/>
        </w:rPr>
        <w:t>总收入的</w:t>
      </w:r>
      <w:r>
        <w:rPr>
          <w:rFonts w:eastAsia="方正仿宋简体"/>
          <w:b w:val="0"/>
          <w:bCs w:val="0"/>
        </w:rPr>
        <w:t>100%</w:t>
      </w:r>
      <w:r>
        <w:rPr>
          <w:rFonts w:hint="eastAsia" w:eastAsia="仿宋" w:cs="仿宋"/>
          <w:color w:val="000000"/>
        </w:rPr>
        <w:t>；政府性基金预算财政拨款收入</w:t>
      </w:r>
      <w:r>
        <w:rPr>
          <w:rFonts w:eastAsia="仿宋"/>
          <w:color w:val="000000"/>
        </w:rPr>
        <w:t>0</w:t>
      </w:r>
      <w:r>
        <w:rPr>
          <w:rFonts w:hint="eastAsia" w:eastAsia="仿宋" w:cs="仿宋"/>
          <w:color w:val="000000"/>
        </w:rPr>
        <w:t>万元，占</w:t>
      </w:r>
      <w:r>
        <w:rPr>
          <w:rFonts w:eastAsia="仿宋"/>
          <w:color w:val="000000"/>
        </w:rPr>
        <w:t>0%</w:t>
      </w:r>
      <w:r>
        <w:rPr>
          <w:rFonts w:hint="eastAsia" w:eastAsia="仿宋" w:cs="仿宋"/>
          <w:color w:val="000000"/>
        </w:rPr>
        <w:t>；上级补助收入</w:t>
      </w:r>
      <w:r>
        <w:rPr>
          <w:rFonts w:eastAsia="仿宋"/>
          <w:color w:val="000000"/>
        </w:rPr>
        <w:t>0</w:t>
      </w:r>
      <w:r>
        <w:rPr>
          <w:rFonts w:hint="eastAsia" w:eastAsia="仿宋" w:cs="仿宋"/>
          <w:color w:val="000000"/>
        </w:rPr>
        <w:t>万元，占</w:t>
      </w:r>
      <w:r>
        <w:rPr>
          <w:rFonts w:eastAsia="仿宋"/>
          <w:color w:val="000000"/>
        </w:rPr>
        <w:t>0%</w:t>
      </w:r>
      <w:r>
        <w:rPr>
          <w:rFonts w:hint="eastAsia" w:eastAsia="仿宋" w:cs="仿宋"/>
          <w:color w:val="000000"/>
        </w:rPr>
        <w:t>；事业收入</w:t>
      </w:r>
      <w:r>
        <w:rPr>
          <w:rFonts w:eastAsia="仿宋"/>
          <w:color w:val="000000"/>
        </w:rPr>
        <w:t>0</w:t>
      </w:r>
      <w:r>
        <w:rPr>
          <w:rFonts w:hint="eastAsia" w:eastAsia="仿宋" w:cs="仿宋"/>
          <w:color w:val="000000"/>
        </w:rPr>
        <w:t>万元，占</w:t>
      </w:r>
      <w:r>
        <w:rPr>
          <w:rFonts w:eastAsia="仿宋"/>
          <w:color w:val="000000"/>
        </w:rPr>
        <w:t>0%</w:t>
      </w:r>
      <w:r>
        <w:rPr>
          <w:rFonts w:hint="eastAsia" w:eastAsia="仿宋" w:cs="仿宋"/>
          <w:color w:val="000000"/>
        </w:rPr>
        <w:t>；经营收入</w:t>
      </w:r>
      <w:r>
        <w:rPr>
          <w:rFonts w:eastAsia="仿宋"/>
          <w:color w:val="000000"/>
        </w:rPr>
        <w:t>0</w:t>
      </w:r>
      <w:r>
        <w:rPr>
          <w:rFonts w:hint="eastAsia" w:eastAsia="仿宋" w:cs="仿宋"/>
          <w:color w:val="000000"/>
        </w:rPr>
        <w:t>万元，占</w:t>
      </w:r>
      <w:r>
        <w:rPr>
          <w:rFonts w:eastAsia="仿宋"/>
          <w:color w:val="000000"/>
        </w:rPr>
        <w:t>0%</w:t>
      </w:r>
      <w:r>
        <w:rPr>
          <w:rFonts w:hint="eastAsia" w:eastAsia="仿宋" w:cs="仿宋"/>
          <w:color w:val="000000"/>
        </w:rPr>
        <w:t>；附属单位上缴收入</w:t>
      </w:r>
      <w:r>
        <w:rPr>
          <w:rFonts w:eastAsia="仿宋"/>
          <w:color w:val="000000"/>
        </w:rPr>
        <w:t>0</w:t>
      </w:r>
      <w:r>
        <w:rPr>
          <w:rFonts w:hint="eastAsia" w:eastAsia="仿宋" w:cs="仿宋"/>
          <w:color w:val="000000"/>
        </w:rPr>
        <w:t>万元，占</w:t>
      </w:r>
      <w:r>
        <w:rPr>
          <w:rFonts w:eastAsia="仿宋"/>
          <w:color w:val="000000"/>
        </w:rPr>
        <w:t>0%</w:t>
      </w:r>
      <w:r>
        <w:rPr>
          <w:rFonts w:hint="eastAsia" w:eastAsia="仿宋" w:cs="仿宋"/>
          <w:color w:val="000000"/>
        </w:rPr>
        <w:t>；其他收入</w:t>
      </w:r>
      <w:r>
        <w:rPr>
          <w:rFonts w:eastAsia="仿宋"/>
          <w:color w:val="000000"/>
        </w:rPr>
        <w:t>0</w:t>
      </w:r>
      <w:r>
        <w:rPr>
          <w:rFonts w:hint="eastAsia" w:eastAsia="仿宋" w:cs="仿宋"/>
          <w:color w:val="000000"/>
        </w:rPr>
        <w:t>万元，占</w:t>
      </w:r>
      <w:r>
        <w:rPr>
          <w:rFonts w:eastAsia="仿宋"/>
          <w:color w:val="000000"/>
        </w:rPr>
        <w:t>0%</w:t>
      </w:r>
      <w:r>
        <w:rPr>
          <w:rFonts w:hint="eastAsia" w:eastAsia="仿宋" w:cs="仿宋"/>
          <w:color w:val="000000"/>
        </w:rPr>
        <w:t>。</w:t>
      </w:r>
      <w:r>
        <w:rPr>
          <w:rFonts w:hint="eastAsia" w:eastAsia="仿宋" w:cs="仿宋"/>
          <w:color w:val="000000"/>
          <w:lang w:val="en-US" w:eastAsia="zh-CN"/>
        </w:rPr>
        <w:t xml:space="preserve"> </w:t>
      </w:r>
    </w:p>
    <w:p>
      <w:pPr>
        <w:widowControl/>
        <w:numPr>
          <w:ilvl w:val="0"/>
          <w:numId w:val="3"/>
        </w:numPr>
        <w:adjustRightInd w:val="0"/>
        <w:snapToGrid w:val="0"/>
        <w:spacing w:line="580" w:lineRule="exact"/>
        <w:ind w:firstLine="640" w:firstLineChars="200"/>
        <w:jc w:val="left"/>
        <w:rPr>
          <w:rFonts w:hint="eastAsia" w:cs="仿宋_GB2312"/>
          <w:color w:val="000000"/>
          <w:kern w:val="0"/>
          <w:shd w:val="clear" w:color="auto" w:fill="FFFFFF"/>
          <w:lang w:val="zh-CN"/>
        </w:rPr>
      </w:pPr>
      <w:r>
        <w:rPr>
          <w:rFonts w:hint="eastAsia" w:cs="仿宋_GB2312"/>
          <w:color w:val="000000"/>
          <w:kern w:val="0"/>
          <w:shd w:val="clear" w:color="auto" w:fill="FFFFFF"/>
          <w:lang w:val="zh-CN"/>
        </w:rPr>
        <w:t>部门财政资金支出情况。</w:t>
      </w:r>
    </w:p>
    <w:p>
      <w:pPr>
        <w:widowControl/>
        <w:numPr>
          <w:ilvl w:val="0"/>
          <w:numId w:val="0"/>
        </w:numPr>
        <w:adjustRightInd w:val="0"/>
        <w:snapToGrid w:val="0"/>
        <w:spacing w:line="580" w:lineRule="exact"/>
        <w:ind w:firstLine="640" w:firstLineChars="200"/>
        <w:jc w:val="left"/>
        <w:rPr>
          <w:rFonts w:hint="eastAsia" w:eastAsia="仿宋" w:cs="仿宋"/>
          <w:color w:val="000000"/>
        </w:rPr>
      </w:pPr>
      <w:r>
        <w:rPr>
          <w:rFonts w:eastAsia="仿宋"/>
          <w:color w:val="000000"/>
        </w:rPr>
        <w:t>2020</w:t>
      </w:r>
      <w:r>
        <w:rPr>
          <w:rFonts w:hint="eastAsia" w:eastAsia="仿宋" w:cs="仿宋"/>
          <w:color w:val="000000"/>
        </w:rPr>
        <w:t>年本年支出合计</w:t>
      </w:r>
      <w:r>
        <w:rPr>
          <w:rFonts w:eastAsia="仿宋"/>
          <w:color w:val="000000"/>
        </w:rPr>
        <w:t>737.64</w:t>
      </w:r>
      <w:r>
        <w:rPr>
          <w:rFonts w:hint="eastAsia" w:eastAsia="仿宋" w:cs="仿宋"/>
          <w:color w:val="000000"/>
        </w:rPr>
        <w:t>万元，其中：一般公共服务支出</w:t>
      </w:r>
      <w:r>
        <w:rPr>
          <w:rFonts w:eastAsia="仿宋"/>
          <w:color w:val="000000"/>
        </w:rPr>
        <w:t>561.09</w:t>
      </w:r>
      <w:r>
        <w:rPr>
          <w:rFonts w:hint="eastAsia" w:eastAsia="仿宋" w:cs="仿宋"/>
          <w:color w:val="000000"/>
        </w:rPr>
        <w:t>万元，占总支出的</w:t>
      </w:r>
      <w:r>
        <w:rPr>
          <w:rFonts w:eastAsia="仿宋"/>
          <w:color w:val="000000"/>
        </w:rPr>
        <w:t>76.07%</w:t>
      </w:r>
      <w:r>
        <w:rPr>
          <w:rFonts w:hint="eastAsia" w:eastAsia="仿宋" w:cs="仿宋"/>
          <w:color w:val="000000"/>
        </w:rPr>
        <w:t>；社会保障和就业支出</w:t>
      </w:r>
      <w:r>
        <w:rPr>
          <w:rFonts w:eastAsia="仿宋"/>
          <w:color w:val="000000"/>
        </w:rPr>
        <w:t>130.73</w:t>
      </w:r>
      <w:r>
        <w:rPr>
          <w:rFonts w:hint="eastAsia" w:eastAsia="仿宋" w:cs="仿宋"/>
          <w:color w:val="000000"/>
        </w:rPr>
        <w:t>万元，占总支出的</w:t>
      </w:r>
      <w:r>
        <w:rPr>
          <w:rFonts w:eastAsia="仿宋"/>
          <w:color w:val="000000"/>
        </w:rPr>
        <w:t>17.72%</w:t>
      </w:r>
      <w:r>
        <w:rPr>
          <w:rFonts w:hint="eastAsia" w:eastAsia="仿宋" w:cs="仿宋"/>
          <w:color w:val="000000"/>
        </w:rPr>
        <w:t>；卫生健康支出</w:t>
      </w:r>
      <w:r>
        <w:rPr>
          <w:rFonts w:eastAsia="仿宋"/>
          <w:color w:val="000000"/>
        </w:rPr>
        <w:t>17.71</w:t>
      </w:r>
      <w:r>
        <w:rPr>
          <w:rFonts w:hint="eastAsia" w:eastAsia="仿宋" w:cs="仿宋"/>
          <w:color w:val="000000"/>
        </w:rPr>
        <w:t>万元，占总支出的</w:t>
      </w:r>
      <w:r>
        <w:rPr>
          <w:rFonts w:eastAsia="仿宋"/>
          <w:color w:val="000000"/>
        </w:rPr>
        <w:t>2.40%</w:t>
      </w:r>
      <w:r>
        <w:rPr>
          <w:rFonts w:hint="eastAsia" w:eastAsia="仿宋" w:cs="仿宋"/>
          <w:color w:val="000000"/>
        </w:rPr>
        <w:t>；住房保障支出</w:t>
      </w:r>
      <w:r>
        <w:rPr>
          <w:rFonts w:eastAsia="仿宋"/>
          <w:color w:val="000000"/>
        </w:rPr>
        <w:t>28.11</w:t>
      </w:r>
      <w:r>
        <w:rPr>
          <w:rFonts w:hint="eastAsia" w:eastAsia="仿宋" w:cs="仿宋"/>
          <w:color w:val="000000"/>
        </w:rPr>
        <w:t>万元，占总支出的</w:t>
      </w:r>
      <w:r>
        <w:rPr>
          <w:rFonts w:eastAsia="仿宋"/>
          <w:color w:val="000000"/>
        </w:rPr>
        <w:t>3.81%</w:t>
      </w:r>
      <w:r>
        <w:rPr>
          <w:rFonts w:hint="eastAsia" w:eastAsia="仿宋" w:cs="仿宋"/>
          <w:color w:val="000000"/>
        </w:rPr>
        <w:t>。</w:t>
      </w:r>
    </w:p>
    <w:p>
      <w:pPr>
        <w:widowControl/>
        <w:numPr>
          <w:ilvl w:val="0"/>
          <w:numId w:val="0"/>
        </w:numPr>
        <w:adjustRightInd w:val="0"/>
        <w:snapToGrid w:val="0"/>
        <w:spacing w:line="580" w:lineRule="exact"/>
        <w:ind w:firstLine="640" w:firstLineChars="200"/>
        <w:jc w:val="left"/>
        <w:rPr>
          <w:rFonts w:eastAsia="黑体"/>
          <w:color w:val="000000"/>
          <w:kern w:val="0"/>
          <w:shd w:val="clear" w:color="auto" w:fill="FFFFFF"/>
        </w:rPr>
      </w:pPr>
      <w:r>
        <w:rPr>
          <w:rFonts w:hint="eastAsia" w:eastAsia="黑体" w:cs="黑体"/>
          <w:color w:val="000000"/>
          <w:kern w:val="0"/>
          <w:shd w:val="clear" w:color="auto" w:fill="FFFFFF"/>
        </w:rPr>
        <w:t>三、部门整体预算绩效管理情况</w:t>
      </w:r>
    </w:p>
    <w:p>
      <w:pPr>
        <w:widowControl/>
        <w:adjustRightInd w:val="0"/>
        <w:snapToGrid w:val="0"/>
        <w:spacing w:line="580" w:lineRule="exact"/>
        <w:ind w:firstLine="640" w:firstLineChars="200"/>
        <w:jc w:val="left"/>
        <w:rPr>
          <w:color w:val="000000"/>
          <w:kern w:val="0"/>
          <w:shd w:val="clear" w:color="auto" w:fill="FFFFFF"/>
          <w:lang w:val="zh-CN"/>
        </w:rPr>
      </w:pPr>
      <w:r>
        <w:rPr>
          <w:rFonts w:hint="eastAsia" w:cs="仿宋_GB2312"/>
          <w:color w:val="000000"/>
          <w:kern w:val="0"/>
          <w:shd w:val="clear" w:color="auto" w:fill="FFFFFF"/>
          <w:lang w:val="zh-CN"/>
        </w:rPr>
        <w:t>（一）部门预算管理</w:t>
      </w:r>
    </w:p>
    <w:p>
      <w:pPr>
        <w:widowControl/>
        <w:adjustRightInd w:val="0"/>
        <w:snapToGrid w:val="0"/>
        <w:spacing w:line="580" w:lineRule="exact"/>
        <w:ind w:firstLine="640" w:firstLineChars="200"/>
        <w:jc w:val="left"/>
        <w:rPr>
          <w:rFonts w:hint="eastAsia" w:cs="仿宋_GB2312"/>
          <w:color w:val="000000"/>
          <w:kern w:val="0"/>
          <w:shd w:val="clear" w:color="auto" w:fill="FFFFFF"/>
          <w:lang w:val="zh-CN"/>
        </w:rPr>
      </w:pPr>
      <w:r>
        <w:rPr>
          <w:rFonts w:hint="eastAsia" w:cs="仿宋_GB2312"/>
          <w:color w:val="000000"/>
          <w:kern w:val="0"/>
          <w:shd w:val="clear" w:color="auto" w:fill="FFFFFF"/>
          <w:lang w:val="zh-CN"/>
        </w:rPr>
        <w:t>按照“统筹兼顾、突出重点、厉行节约、讲求效益”的原则，根据2020年度部门工作任务和事业发展规划，编制了反映本部门全部收支的综合预算。严格按照年初预算进行部门整体支出。实行先有预算、后有执行。在支出过程中，能严格遵守各项规章制度，“三公经费”明显下降。</w:t>
      </w:r>
    </w:p>
    <w:p>
      <w:pPr>
        <w:widowControl/>
        <w:adjustRightInd w:val="0"/>
        <w:snapToGrid w:val="0"/>
        <w:spacing w:line="580" w:lineRule="exact"/>
        <w:ind w:firstLine="640" w:firstLineChars="200"/>
        <w:jc w:val="left"/>
        <w:rPr>
          <w:color w:val="000000"/>
          <w:kern w:val="0"/>
          <w:shd w:val="clear" w:color="auto" w:fill="FFFFFF"/>
          <w:lang w:val="zh-CN"/>
        </w:rPr>
      </w:pPr>
      <w:r>
        <w:rPr>
          <w:rFonts w:hint="eastAsia" w:cs="仿宋_GB2312"/>
          <w:color w:val="000000"/>
          <w:kern w:val="0"/>
          <w:shd w:val="clear" w:color="auto" w:fill="FFFFFF"/>
          <w:lang w:val="zh-CN"/>
        </w:rPr>
        <w:t>（二）结果应用情况</w:t>
      </w:r>
    </w:p>
    <w:p>
      <w:pPr>
        <w:widowControl/>
        <w:adjustRightInd w:val="0"/>
        <w:snapToGrid w:val="0"/>
        <w:spacing w:line="580" w:lineRule="exact"/>
        <w:ind w:firstLine="640" w:firstLineChars="200"/>
        <w:jc w:val="left"/>
        <w:rPr>
          <w:rFonts w:hint="eastAsia" w:cs="仿宋_GB2312"/>
          <w:color w:val="000000"/>
          <w:kern w:val="0"/>
          <w:shd w:val="clear" w:color="auto" w:fill="FFFFFF"/>
          <w:lang w:val="zh-CN"/>
        </w:rPr>
      </w:pPr>
      <w:r>
        <w:rPr>
          <w:rFonts w:hint="eastAsia" w:cs="仿宋_GB2312"/>
          <w:color w:val="000000"/>
          <w:kern w:val="0"/>
          <w:shd w:val="clear" w:color="auto" w:fill="FFFFFF"/>
          <w:lang w:val="zh-CN"/>
        </w:rPr>
        <w:t>对单位预算绩效管理工作开展情况认真进行了自查自评。将评价结果作为预算安排的重要依据，参照项目年度预算执行情况保障重点支出，调整支出结构，优化财政资金</w:t>
      </w:r>
      <w:r>
        <w:rPr>
          <w:rFonts w:hint="eastAsia" w:cs="仿宋_GB2312"/>
          <w:color w:val="000000"/>
          <w:kern w:val="0"/>
          <w:shd w:val="clear" w:color="auto" w:fill="FFFFFF"/>
          <w:lang w:val="en-US" w:eastAsia="zh-CN"/>
        </w:rPr>
        <w:t>配置</w:t>
      </w:r>
      <w:r>
        <w:rPr>
          <w:rFonts w:hint="eastAsia" w:cs="仿宋_GB2312"/>
          <w:color w:val="000000"/>
          <w:kern w:val="0"/>
          <w:shd w:val="clear" w:color="auto" w:fill="FFFFFF"/>
          <w:lang w:val="zh-CN"/>
        </w:rPr>
        <w:t>，不断强化绩效理念，推动整体绩效管理水平不断提升。</w:t>
      </w:r>
    </w:p>
    <w:p>
      <w:pPr>
        <w:widowControl/>
        <w:adjustRightInd w:val="0"/>
        <w:snapToGrid w:val="0"/>
        <w:spacing w:line="580" w:lineRule="exact"/>
        <w:ind w:firstLine="640" w:firstLineChars="200"/>
        <w:jc w:val="left"/>
        <w:rPr>
          <w:rFonts w:eastAsia="黑体"/>
          <w:color w:val="000000"/>
          <w:kern w:val="0"/>
          <w:shd w:val="clear" w:color="auto" w:fill="FFFFFF"/>
        </w:rPr>
      </w:pPr>
      <w:r>
        <w:rPr>
          <w:rFonts w:hint="eastAsia" w:eastAsia="黑体" w:cs="黑体"/>
          <w:color w:val="000000"/>
          <w:kern w:val="0"/>
          <w:shd w:val="clear" w:color="auto" w:fill="FFFFFF"/>
        </w:rPr>
        <w:t>四、评价结论及建议</w:t>
      </w:r>
    </w:p>
    <w:p>
      <w:pPr>
        <w:widowControl/>
        <w:adjustRightInd w:val="0"/>
        <w:snapToGrid w:val="0"/>
        <w:spacing w:line="580" w:lineRule="exact"/>
        <w:ind w:firstLine="640" w:firstLineChars="200"/>
        <w:jc w:val="left"/>
        <w:rPr>
          <w:color w:val="000000"/>
          <w:kern w:val="0"/>
          <w:shd w:val="clear" w:color="auto" w:fill="FFFFFF"/>
          <w:lang w:val="zh-CN"/>
        </w:rPr>
      </w:pPr>
      <w:r>
        <w:rPr>
          <w:rFonts w:hint="eastAsia" w:cs="仿宋_GB2312"/>
          <w:color w:val="000000"/>
          <w:kern w:val="0"/>
          <w:shd w:val="clear" w:color="auto" w:fill="FFFFFF"/>
          <w:lang w:val="zh-CN"/>
        </w:rPr>
        <w:t>（一）评价结论。良好。</w:t>
      </w:r>
    </w:p>
    <w:p>
      <w:pPr>
        <w:widowControl/>
        <w:adjustRightInd w:val="0"/>
        <w:snapToGrid w:val="0"/>
        <w:spacing w:line="580" w:lineRule="exact"/>
        <w:ind w:firstLine="640" w:firstLineChars="200"/>
        <w:jc w:val="left"/>
        <w:rPr>
          <w:color w:val="000000"/>
          <w:kern w:val="0"/>
          <w:shd w:val="clear" w:color="auto" w:fill="FFFFFF"/>
          <w:lang w:val="zh-CN"/>
        </w:rPr>
      </w:pPr>
      <w:r>
        <w:rPr>
          <w:rFonts w:hint="eastAsia" w:cs="仿宋_GB2312"/>
          <w:color w:val="000000"/>
          <w:kern w:val="0"/>
          <w:shd w:val="clear" w:color="auto" w:fill="FFFFFF"/>
          <w:lang w:val="zh-CN"/>
        </w:rPr>
        <w:t>（二）存在问题。资金紧缺。</w:t>
      </w:r>
    </w:p>
    <w:p>
      <w:pPr>
        <w:spacing w:line="580" w:lineRule="exact"/>
        <w:ind w:firstLine="640" w:firstLineChars="200"/>
        <w:rPr>
          <w:rFonts w:ascii="仿宋_GB2312" w:hAnsi="仿宋_GB2312" w:eastAsia="仿宋_GB2312" w:cs="仿宋_GB2312"/>
          <w:sz w:val="32"/>
          <w:szCs w:val="32"/>
        </w:rPr>
      </w:pPr>
      <w:r>
        <w:rPr>
          <w:rFonts w:hint="eastAsia" w:cs="仿宋_GB2312"/>
          <w:color w:val="000000"/>
          <w:kern w:val="0"/>
          <w:shd w:val="clear" w:color="auto" w:fill="FFFFFF"/>
          <w:lang w:val="zh-CN"/>
        </w:rPr>
        <w:t>（三）改进建议。合理安排资金。</w:t>
      </w:r>
    </w:p>
    <w:p>
      <w:pPr>
        <w:spacing w:line="580" w:lineRule="exact"/>
        <w:ind w:firstLine="640" w:firstLineChars="200"/>
        <w:rPr>
          <w:rFonts w:ascii="仿宋_GB2312" w:hAnsi="仿宋_GB2312" w:eastAsia="仿宋_GB2312" w:cs="仿宋_GB2312"/>
          <w:sz w:val="32"/>
          <w:szCs w:val="32"/>
        </w:rPr>
      </w:pPr>
    </w:p>
    <w:p>
      <w:pPr>
        <w:spacing w:line="580" w:lineRule="exact"/>
        <w:outlineLvl w:val="1"/>
        <w:rPr>
          <w:rFonts w:hint="eastAsia" w:ascii="黑体" w:hAnsi="黑体" w:eastAsia="黑体" w:cs="黑体"/>
          <w:sz w:val="32"/>
          <w:szCs w:val="32"/>
        </w:rPr>
      </w:pPr>
      <w:bookmarkStart w:id="62" w:name="_Toc11602"/>
    </w:p>
    <w:bookmarkEnd w:id="62"/>
    <w:p>
      <w:pPr>
        <w:spacing w:line="600" w:lineRule="exact"/>
        <w:jc w:val="center"/>
        <w:outlineLvl w:val="0"/>
        <w:rPr>
          <w:rFonts w:hint="eastAsia" w:ascii="黑体" w:hAnsi="黑体" w:eastAsia="黑体"/>
          <w:color w:val="000000"/>
          <w:sz w:val="44"/>
          <w:szCs w:val="44"/>
        </w:rPr>
      </w:pPr>
      <w:bookmarkStart w:id="63" w:name="_Toc32283"/>
      <w:bookmarkStart w:id="64" w:name="_Toc15396618"/>
    </w:p>
    <w:p>
      <w:pPr>
        <w:spacing w:line="600" w:lineRule="exact"/>
        <w:jc w:val="center"/>
        <w:outlineLvl w:val="0"/>
        <w:rPr>
          <w:rFonts w:hint="eastAsia" w:ascii="黑体" w:hAnsi="黑体" w:eastAsia="黑体"/>
          <w:color w:val="000000"/>
          <w:sz w:val="44"/>
          <w:szCs w:val="44"/>
        </w:rPr>
      </w:pPr>
    </w:p>
    <w:p>
      <w:pPr>
        <w:spacing w:line="600" w:lineRule="exact"/>
        <w:jc w:val="center"/>
        <w:outlineLvl w:val="0"/>
        <w:rPr>
          <w:rFonts w:hint="eastAsia" w:ascii="黑体" w:hAnsi="黑体" w:eastAsia="黑体"/>
          <w:color w:val="000000"/>
          <w:sz w:val="44"/>
          <w:szCs w:val="44"/>
        </w:rPr>
      </w:pPr>
    </w:p>
    <w:p>
      <w:pPr>
        <w:spacing w:line="600" w:lineRule="exact"/>
        <w:jc w:val="center"/>
        <w:outlineLvl w:val="0"/>
        <w:rPr>
          <w:rFonts w:hint="eastAsia" w:ascii="黑体" w:hAnsi="黑体" w:eastAsia="黑体"/>
          <w:color w:val="000000"/>
          <w:sz w:val="44"/>
          <w:szCs w:val="44"/>
        </w:rPr>
      </w:pPr>
    </w:p>
    <w:p>
      <w:pPr>
        <w:spacing w:line="600" w:lineRule="exact"/>
        <w:jc w:val="center"/>
        <w:outlineLvl w:val="0"/>
        <w:rPr>
          <w:rFonts w:hint="eastAsia" w:ascii="黑体" w:hAnsi="黑体" w:eastAsia="黑体"/>
          <w:color w:val="000000"/>
          <w:sz w:val="44"/>
          <w:szCs w:val="44"/>
        </w:rPr>
      </w:pPr>
    </w:p>
    <w:p>
      <w:pPr>
        <w:spacing w:line="600" w:lineRule="exact"/>
        <w:jc w:val="center"/>
        <w:outlineLvl w:val="0"/>
        <w:rPr>
          <w:rFonts w:hint="eastAsia" w:ascii="黑体" w:hAnsi="黑体" w:eastAsia="黑体"/>
          <w:color w:val="000000"/>
          <w:sz w:val="44"/>
          <w:szCs w:val="44"/>
        </w:rPr>
      </w:pPr>
    </w:p>
    <w:p>
      <w:pPr>
        <w:spacing w:line="600" w:lineRule="exact"/>
        <w:jc w:val="center"/>
        <w:outlineLvl w:val="0"/>
        <w:rPr>
          <w:rFonts w:hint="eastAsia" w:ascii="黑体" w:hAnsi="黑体" w:eastAsia="黑体"/>
          <w:color w:val="000000"/>
          <w:sz w:val="44"/>
          <w:szCs w:val="44"/>
        </w:rPr>
      </w:pPr>
    </w:p>
    <w:p>
      <w:pPr>
        <w:spacing w:line="600" w:lineRule="exact"/>
        <w:jc w:val="center"/>
        <w:outlineLvl w:val="0"/>
        <w:rPr>
          <w:rFonts w:hint="eastAsia" w:ascii="黑体" w:hAnsi="黑体" w:eastAsia="黑体"/>
          <w:color w:val="000000"/>
          <w:sz w:val="44"/>
          <w:szCs w:val="44"/>
        </w:rPr>
      </w:pPr>
    </w:p>
    <w:p>
      <w:pPr>
        <w:spacing w:line="600" w:lineRule="exact"/>
        <w:jc w:val="center"/>
        <w:outlineLvl w:val="0"/>
        <w:rPr>
          <w:rFonts w:hint="eastAsia" w:ascii="黑体" w:hAnsi="黑体" w:eastAsia="黑体"/>
          <w:color w:val="000000"/>
          <w:sz w:val="44"/>
          <w:szCs w:val="44"/>
        </w:rPr>
      </w:pPr>
    </w:p>
    <w:p>
      <w:pPr>
        <w:spacing w:line="600" w:lineRule="exact"/>
        <w:jc w:val="center"/>
        <w:outlineLvl w:val="0"/>
        <w:rPr>
          <w:rFonts w:hint="eastAsia" w:ascii="黑体" w:hAnsi="黑体" w:eastAsia="黑体"/>
          <w:color w:val="000000"/>
          <w:sz w:val="44"/>
          <w:szCs w:val="44"/>
        </w:rPr>
      </w:pPr>
    </w:p>
    <w:p>
      <w:pPr>
        <w:spacing w:line="600" w:lineRule="exact"/>
        <w:jc w:val="center"/>
        <w:outlineLvl w:val="0"/>
        <w:rPr>
          <w:rStyle w:val="13"/>
          <w:rFonts w:ascii="黑体" w:hAnsi="黑体" w:eastAsia="黑体"/>
          <w:b w:val="0"/>
        </w:rPr>
      </w:pPr>
      <w:r>
        <w:rPr>
          <w:rFonts w:hint="eastAsia" w:ascii="黑体" w:hAnsi="黑体" w:eastAsia="黑体"/>
          <w:color w:val="000000"/>
          <w:sz w:val="44"/>
          <w:szCs w:val="44"/>
        </w:rPr>
        <w:t>第</w:t>
      </w:r>
      <w:r>
        <w:rPr>
          <w:rStyle w:val="13"/>
          <w:rFonts w:hint="eastAsia" w:ascii="黑体" w:hAnsi="黑体" w:eastAsia="黑体"/>
          <w:b w:val="0"/>
        </w:rPr>
        <w:t>五部分</w:t>
      </w:r>
      <w:r>
        <w:rPr>
          <w:rStyle w:val="13"/>
          <w:rFonts w:ascii="黑体" w:hAnsi="黑体" w:eastAsia="黑体"/>
          <w:b w:val="0"/>
        </w:rPr>
        <w:t xml:space="preserve"> </w:t>
      </w:r>
      <w:r>
        <w:rPr>
          <w:rStyle w:val="13"/>
          <w:rFonts w:hint="eastAsia" w:ascii="黑体" w:hAnsi="黑体" w:eastAsia="黑体"/>
          <w:b w:val="0"/>
        </w:rPr>
        <w:t>附表</w:t>
      </w:r>
      <w:bookmarkEnd w:id="60"/>
      <w:bookmarkEnd w:id="63"/>
      <w:bookmarkEnd w:id="64"/>
    </w:p>
    <w:p>
      <w:pPr>
        <w:spacing w:line="600" w:lineRule="exact"/>
        <w:jc w:val="center"/>
        <w:outlineLvl w:val="0"/>
        <w:rPr>
          <w:rFonts w:ascii="仿宋" w:hAnsi="仿宋" w:eastAsia="仿宋"/>
          <w:b/>
          <w:color w:val="000000"/>
          <w:sz w:val="44"/>
          <w:szCs w:val="44"/>
        </w:rPr>
      </w:pPr>
    </w:p>
    <w:p>
      <w:pPr>
        <w:pStyle w:val="3"/>
        <w:rPr>
          <w:rFonts w:ascii="仿宋" w:hAnsi="仿宋" w:eastAsia="仿宋"/>
          <w:color w:val="000000"/>
        </w:rPr>
      </w:pPr>
      <w:bookmarkStart w:id="65" w:name="_Toc15396619"/>
      <w:bookmarkStart w:id="66" w:name="_Toc15699"/>
      <w:r>
        <w:rPr>
          <w:rFonts w:hint="eastAsia" w:ascii="仿宋" w:hAnsi="仿宋" w:eastAsia="仿宋"/>
          <w:b w:val="0"/>
          <w:color w:val="000000"/>
        </w:rPr>
        <w:t>一、收</w:t>
      </w:r>
      <w:r>
        <w:rPr>
          <w:rStyle w:val="14"/>
          <w:rFonts w:hint="eastAsia" w:ascii="仿宋" w:hAnsi="仿宋" w:eastAsia="仿宋"/>
          <w:b w:val="0"/>
          <w:bCs w:val="0"/>
        </w:rPr>
        <w:t>入支出决算总表</w:t>
      </w:r>
      <w:bookmarkEnd w:id="65"/>
      <w:bookmarkEnd w:id="66"/>
    </w:p>
    <w:p>
      <w:pPr>
        <w:pStyle w:val="3"/>
        <w:rPr>
          <w:rFonts w:ascii="仿宋" w:hAnsi="仿宋" w:eastAsia="仿宋"/>
          <w:color w:val="000000"/>
        </w:rPr>
      </w:pPr>
      <w:bookmarkStart w:id="67" w:name="_Toc27106"/>
      <w:bookmarkStart w:id="68" w:name="_Toc15396620"/>
      <w:r>
        <w:rPr>
          <w:rFonts w:hint="eastAsia" w:ascii="仿宋" w:hAnsi="仿宋" w:eastAsia="仿宋"/>
          <w:b w:val="0"/>
          <w:color w:val="000000"/>
        </w:rPr>
        <w:t>二、收</w:t>
      </w:r>
      <w:r>
        <w:rPr>
          <w:rStyle w:val="14"/>
          <w:rFonts w:hint="eastAsia" w:ascii="仿宋" w:hAnsi="仿宋" w:eastAsia="仿宋"/>
          <w:b w:val="0"/>
          <w:bCs w:val="0"/>
        </w:rPr>
        <w:t>入决算表</w:t>
      </w:r>
      <w:bookmarkEnd w:id="67"/>
      <w:bookmarkEnd w:id="68"/>
    </w:p>
    <w:p>
      <w:pPr>
        <w:pStyle w:val="3"/>
        <w:rPr>
          <w:rFonts w:ascii="仿宋" w:hAnsi="仿宋" w:eastAsia="仿宋"/>
          <w:color w:val="000000"/>
        </w:rPr>
      </w:pPr>
      <w:bookmarkStart w:id="69" w:name="_Toc15396621"/>
      <w:bookmarkStart w:id="70" w:name="_Toc26817"/>
      <w:r>
        <w:rPr>
          <w:rStyle w:val="14"/>
          <w:rFonts w:hint="eastAsia" w:ascii="仿宋" w:hAnsi="仿宋" w:eastAsia="仿宋"/>
          <w:b w:val="0"/>
          <w:bCs w:val="0"/>
        </w:rPr>
        <w:t>三、</w:t>
      </w:r>
      <w:r>
        <w:rPr>
          <w:rFonts w:hint="eastAsia" w:ascii="仿宋" w:hAnsi="仿宋" w:eastAsia="仿宋"/>
          <w:b w:val="0"/>
          <w:color w:val="000000"/>
        </w:rPr>
        <w:t>支</w:t>
      </w:r>
      <w:r>
        <w:rPr>
          <w:rStyle w:val="14"/>
          <w:rFonts w:hint="eastAsia" w:ascii="仿宋" w:hAnsi="仿宋" w:eastAsia="仿宋"/>
          <w:b w:val="0"/>
          <w:bCs w:val="0"/>
        </w:rPr>
        <w:t>出决算表</w:t>
      </w:r>
      <w:bookmarkEnd w:id="69"/>
      <w:bookmarkEnd w:id="70"/>
    </w:p>
    <w:p>
      <w:pPr>
        <w:pStyle w:val="3"/>
        <w:rPr>
          <w:rFonts w:ascii="仿宋" w:hAnsi="仿宋" w:eastAsia="仿宋"/>
          <w:b w:val="0"/>
          <w:color w:val="000000"/>
        </w:rPr>
      </w:pPr>
      <w:bookmarkStart w:id="71" w:name="_Toc21747"/>
      <w:bookmarkStart w:id="72" w:name="_Toc15396622"/>
      <w:r>
        <w:rPr>
          <w:rStyle w:val="14"/>
          <w:rFonts w:hint="eastAsia" w:ascii="仿宋" w:hAnsi="仿宋" w:eastAsia="仿宋"/>
          <w:b w:val="0"/>
          <w:bCs w:val="0"/>
        </w:rPr>
        <w:t>四、</w:t>
      </w:r>
      <w:r>
        <w:rPr>
          <w:rFonts w:hint="eastAsia" w:ascii="仿宋" w:hAnsi="仿宋" w:eastAsia="仿宋"/>
          <w:b w:val="0"/>
          <w:color w:val="000000"/>
        </w:rPr>
        <w:t>财</w:t>
      </w:r>
      <w:r>
        <w:rPr>
          <w:rStyle w:val="14"/>
          <w:rFonts w:hint="eastAsia" w:ascii="仿宋" w:hAnsi="仿宋" w:eastAsia="仿宋"/>
          <w:b w:val="0"/>
          <w:bCs w:val="0"/>
        </w:rPr>
        <w:t>政拨款收入支出决算总表</w:t>
      </w:r>
      <w:bookmarkEnd w:id="71"/>
      <w:bookmarkEnd w:id="72"/>
    </w:p>
    <w:p>
      <w:pPr>
        <w:pStyle w:val="3"/>
        <w:rPr>
          <w:rStyle w:val="14"/>
          <w:rFonts w:ascii="仿宋" w:hAnsi="仿宋" w:eastAsia="仿宋"/>
          <w:b w:val="0"/>
          <w:bCs w:val="0"/>
        </w:rPr>
      </w:pPr>
      <w:bookmarkStart w:id="73" w:name="_Toc12959"/>
      <w:bookmarkStart w:id="74" w:name="_Toc15396623"/>
      <w:r>
        <w:rPr>
          <w:rStyle w:val="14"/>
          <w:rFonts w:hint="eastAsia" w:ascii="仿宋" w:hAnsi="仿宋" w:eastAsia="仿宋"/>
          <w:b w:val="0"/>
          <w:bCs w:val="0"/>
        </w:rPr>
        <w:t>五、</w:t>
      </w:r>
      <w:r>
        <w:rPr>
          <w:rFonts w:hint="eastAsia" w:ascii="仿宋" w:hAnsi="仿宋" w:eastAsia="仿宋"/>
          <w:b w:val="0"/>
          <w:color w:val="000000"/>
        </w:rPr>
        <w:t>财</w:t>
      </w:r>
      <w:r>
        <w:rPr>
          <w:rStyle w:val="14"/>
          <w:rFonts w:hint="eastAsia" w:ascii="仿宋" w:hAnsi="仿宋" w:eastAsia="仿宋"/>
          <w:b w:val="0"/>
          <w:bCs w:val="0"/>
        </w:rPr>
        <w:t>政拨款支出决算明细表</w:t>
      </w:r>
      <w:bookmarkEnd w:id="73"/>
      <w:bookmarkEnd w:id="74"/>
      <w:bookmarkStart w:id="75" w:name="_Toc15396624"/>
    </w:p>
    <w:p>
      <w:pPr>
        <w:pStyle w:val="3"/>
        <w:rPr>
          <w:rFonts w:ascii="仿宋" w:hAnsi="仿宋" w:eastAsia="仿宋"/>
          <w:color w:val="000000"/>
        </w:rPr>
      </w:pPr>
      <w:bookmarkStart w:id="76" w:name="_Toc23749"/>
      <w:r>
        <w:rPr>
          <w:rStyle w:val="14"/>
          <w:rFonts w:hint="eastAsia" w:ascii="仿宋" w:hAnsi="仿宋" w:eastAsia="仿宋"/>
          <w:b w:val="0"/>
          <w:bCs w:val="0"/>
        </w:rPr>
        <w:t>六、</w:t>
      </w:r>
      <w:r>
        <w:rPr>
          <w:rFonts w:hint="eastAsia" w:ascii="仿宋" w:hAnsi="仿宋" w:eastAsia="仿宋"/>
          <w:b w:val="0"/>
          <w:color w:val="000000"/>
        </w:rPr>
        <w:t>一</w:t>
      </w:r>
      <w:r>
        <w:rPr>
          <w:rStyle w:val="14"/>
          <w:rFonts w:hint="eastAsia" w:ascii="仿宋" w:hAnsi="仿宋" w:eastAsia="仿宋"/>
          <w:b w:val="0"/>
          <w:bCs w:val="0"/>
        </w:rPr>
        <w:t>般公共预算财政拨款支出决算表</w:t>
      </w:r>
      <w:bookmarkEnd w:id="75"/>
      <w:bookmarkEnd w:id="76"/>
    </w:p>
    <w:p>
      <w:pPr>
        <w:pStyle w:val="3"/>
        <w:rPr>
          <w:rFonts w:ascii="仿宋" w:hAnsi="仿宋" w:eastAsia="仿宋"/>
          <w:color w:val="000000"/>
        </w:rPr>
      </w:pPr>
      <w:bookmarkStart w:id="77" w:name="_Toc15396625"/>
      <w:bookmarkStart w:id="78" w:name="_Toc22275"/>
      <w:r>
        <w:rPr>
          <w:rStyle w:val="14"/>
          <w:rFonts w:hint="eastAsia" w:ascii="仿宋" w:hAnsi="仿宋" w:eastAsia="仿宋"/>
          <w:b w:val="0"/>
          <w:bCs w:val="0"/>
        </w:rPr>
        <w:t>七、</w:t>
      </w:r>
      <w:r>
        <w:rPr>
          <w:rFonts w:hint="eastAsia" w:ascii="仿宋" w:hAnsi="仿宋" w:eastAsia="仿宋"/>
          <w:b w:val="0"/>
          <w:color w:val="000000"/>
        </w:rPr>
        <w:t>一</w:t>
      </w:r>
      <w:r>
        <w:rPr>
          <w:rStyle w:val="14"/>
          <w:rFonts w:hint="eastAsia" w:ascii="仿宋" w:hAnsi="仿宋" w:eastAsia="仿宋"/>
          <w:b w:val="0"/>
          <w:bCs w:val="0"/>
        </w:rPr>
        <w:t>般公共预算财政拨款支出决算明细表</w:t>
      </w:r>
      <w:bookmarkEnd w:id="77"/>
      <w:bookmarkEnd w:id="78"/>
    </w:p>
    <w:p>
      <w:pPr>
        <w:pStyle w:val="3"/>
        <w:rPr>
          <w:rFonts w:ascii="仿宋" w:hAnsi="仿宋" w:eastAsia="仿宋"/>
          <w:color w:val="000000"/>
        </w:rPr>
      </w:pPr>
      <w:bookmarkStart w:id="79" w:name="_Toc30634"/>
      <w:bookmarkStart w:id="80" w:name="_Toc15396626"/>
      <w:r>
        <w:rPr>
          <w:rStyle w:val="14"/>
          <w:rFonts w:hint="eastAsia" w:ascii="仿宋" w:hAnsi="仿宋" w:eastAsia="仿宋"/>
          <w:b w:val="0"/>
          <w:bCs w:val="0"/>
        </w:rPr>
        <w:t>八、</w:t>
      </w:r>
      <w:r>
        <w:rPr>
          <w:rFonts w:hint="eastAsia" w:ascii="仿宋" w:hAnsi="仿宋" w:eastAsia="仿宋"/>
          <w:b w:val="0"/>
          <w:color w:val="000000"/>
        </w:rPr>
        <w:t>一</w:t>
      </w:r>
      <w:r>
        <w:rPr>
          <w:rStyle w:val="14"/>
          <w:rFonts w:hint="eastAsia" w:ascii="仿宋" w:hAnsi="仿宋" w:eastAsia="仿宋"/>
          <w:b w:val="0"/>
          <w:bCs w:val="0"/>
        </w:rPr>
        <w:t>般公共预算财政拨款基本支出决算表</w:t>
      </w:r>
      <w:bookmarkEnd w:id="79"/>
      <w:bookmarkEnd w:id="80"/>
    </w:p>
    <w:p>
      <w:pPr>
        <w:pStyle w:val="3"/>
        <w:rPr>
          <w:rFonts w:ascii="仿宋" w:hAnsi="仿宋" w:eastAsia="仿宋"/>
          <w:color w:val="000000"/>
        </w:rPr>
      </w:pPr>
      <w:bookmarkStart w:id="81" w:name="_Toc15396627"/>
      <w:bookmarkStart w:id="82" w:name="_Toc15170"/>
      <w:r>
        <w:rPr>
          <w:rStyle w:val="14"/>
          <w:rFonts w:hint="eastAsia" w:ascii="仿宋" w:hAnsi="仿宋" w:eastAsia="仿宋"/>
          <w:b w:val="0"/>
          <w:bCs w:val="0"/>
        </w:rPr>
        <w:t>九、</w:t>
      </w:r>
      <w:r>
        <w:rPr>
          <w:rFonts w:hint="eastAsia" w:ascii="仿宋" w:hAnsi="仿宋" w:eastAsia="仿宋"/>
          <w:b w:val="0"/>
          <w:color w:val="000000"/>
        </w:rPr>
        <w:t>一</w:t>
      </w:r>
      <w:r>
        <w:rPr>
          <w:rStyle w:val="14"/>
          <w:rFonts w:hint="eastAsia" w:ascii="仿宋" w:hAnsi="仿宋" w:eastAsia="仿宋"/>
          <w:b w:val="0"/>
          <w:bCs w:val="0"/>
        </w:rPr>
        <w:t>般公共预算财政拨款项目支出决算表</w:t>
      </w:r>
      <w:bookmarkEnd w:id="81"/>
      <w:bookmarkEnd w:id="82"/>
    </w:p>
    <w:p>
      <w:pPr>
        <w:pStyle w:val="3"/>
        <w:spacing w:line="360" w:lineRule="auto"/>
        <w:rPr>
          <w:rFonts w:ascii="仿宋" w:hAnsi="仿宋" w:eastAsia="仿宋"/>
          <w:color w:val="000000"/>
        </w:rPr>
      </w:pPr>
      <w:bookmarkStart w:id="83" w:name="_Toc15396628"/>
      <w:bookmarkStart w:id="84" w:name="_Toc17603"/>
      <w:r>
        <w:rPr>
          <w:rStyle w:val="14"/>
          <w:rFonts w:hint="eastAsia" w:ascii="仿宋" w:hAnsi="仿宋" w:eastAsia="仿宋"/>
          <w:b w:val="0"/>
          <w:bCs w:val="0"/>
        </w:rPr>
        <w:t>十、</w:t>
      </w:r>
      <w:r>
        <w:rPr>
          <w:rFonts w:hint="eastAsia" w:ascii="仿宋" w:hAnsi="仿宋" w:eastAsia="仿宋"/>
          <w:b w:val="0"/>
          <w:color w:val="000000"/>
        </w:rPr>
        <w:t>一</w:t>
      </w:r>
      <w:r>
        <w:rPr>
          <w:rStyle w:val="14"/>
          <w:rFonts w:hint="eastAsia" w:ascii="仿宋" w:hAnsi="仿宋" w:eastAsia="仿宋"/>
          <w:b w:val="0"/>
          <w:bCs w:val="0"/>
        </w:rPr>
        <w:t>般公共预算财政拨款“三公”经费支出决算表</w:t>
      </w:r>
      <w:bookmarkEnd w:id="83"/>
      <w:bookmarkEnd w:id="84"/>
    </w:p>
    <w:p>
      <w:pPr>
        <w:pStyle w:val="3"/>
        <w:spacing w:line="360" w:lineRule="auto"/>
        <w:rPr>
          <w:rFonts w:ascii="仿宋" w:hAnsi="仿宋" w:eastAsia="仿宋"/>
          <w:color w:val="000000"/>
        </w:rPr>
      </w:pPr>
      <w:bookmarkStart w:id="85" w:name="_Toc7313"/>
      <w:bookmarkStart w:id="86" w:name="_Toc15396629"/>
      <w:r>
        <w:rPr>
          <w:rStyle w:val="14"/>
          <w:rFonts w:hint="eastAsia" w:ascii="仿宋" w:hAnsi="仿宋" w:eastAsia="仿宋"/>
          <w:b w:val="0"/>
          <w:bCs w:val="0"/>
        </w:rPr>
        <w:t>十一、</w:t>
      </w:r>
      <w:r>
        <w:rPr>
          <w:rFonts w:hint="eastAsia" w:ascii="仿宋" w:hAnsi="仿宋" w:eastAsia="仿宋"/>
          <w:b w:val="0"/>
          <w:color w:val="000000"/>
        </w:rPr>
        <w:t>政</w:t>
      </w:r>
      <w:r>
        <w:rPr>
          <w:rStyle w:val="14"/>
          <w:rFonts w:hint="eastAsia" w:ascii="仿宋" w:hAnsi="仿宋" w:eastAsia="仿宋"/>
          <w:b w:val="0"/>
          <w:bCs w:val="0"/>
        </w:rPr>
        <w:t>府性基金预算财政拨款收入支出决算表</w:t>
      </w:r>
      <w:bookmarkEnd w:id="85"/>
      <w:bookmarkEnd w:id="86"/>
    </w:p>
    <w:p>
      <w:pPr>
        <w:pStyle w:val="3"/>
        <w:rPr>
          <w:rFonts w:hint="eastAsia" w:ascii="仿宋" w:hAnsi="仿宋" w:eastAsia="仿宋"/>
          <w:b w:val="0"/>
          <w:color w:val="000000"/>
        </w:rPr>
      </w:pPr>
      <w:bookmarkStart w:id="87" w:name="_Toc15396630"/>
      <w:bookmarkStart w:id="88" w:name="_Toc9382"/>
      <w:r>
        <w:rPr>
          <w:rFonts w:hint="eastAsia" w:ascii="仿宋" w:hAnsi="仿宋" w:eastAsia="仿宋"/>
          <w:b w:val="0"/>
          <w:color w:val="000000"/>
        </w:rPr>
        <w:t>十二、政府性基金预算财政拨款“三公”经费支出决算表</w:t>
      </w:r>
      <w:bookmarkEnd w:id="87"/>
      <w:bookmarkEnd w:id="88"/>
    </w:p>
    <w:p>
      <w:pPr>
        <w:pStyle w:val="3"/>
        <w:rPr>
          <w:rFonts w:hint="eastAsia" w:ascii="仿宋" w:hAnsi="仿宋" w:eastAsia="仿宋"/>
          <w:b w:val="0"/>
          <w:color w:val="000000"/>
        </w:rPr>
      </w:pPr>
      <w:bookmarkStart w:id="89" w:name="_Toc22683"/>
      <w:r>
        <w:rPr>
          <w:rFonts w:hint="eastAsia" w:ascii="仿宋" w:hAnsi="仿宋" w:eastAsia="仿宋"/>
          <w:b w:val="0"/>
          <w:color w:val="000000"/>
        </w:rPr>
        <w:t>十三、国有资本经营预算财政拨款收入支出决算表</w:t>
      </w:r>
      <w:bookmarkEnd w:id="89"/>
    </w:p>
    <w:p>
      <w:pPr>
        <w:pStyle w:val="3"/>
        <w:rPr>
          <w:rFonts w:hint="eastAsia" w:ascii="仿宋" w:hAnsi="仿宋" w:eastAsia="仿宋"/>
          <w:b w:val="0"/>
          <w:color w:val="000000"/>
        </w:rPr>
      </w:pPr>
      <w:bookmarkStart w:id="90" w:name="_Toc10257"/>
      <w:r>
        <w:rPr>
          <w:rFonts w:hint="eastAsia" w:ascii="仿宋" w:hAnsi="仿宋" w:eastAsia="仿宋"/>
          <w:b w:val="0"/>
          <w:color w:val="000000"/>
        </w:rPr>
        <w:t>十四、国有资本经营预算财政拨款支出决算表</w:t>
      </w:r>
      <w:bookmarkEnd w:id="90"/>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方正仿宋简体">
    <w:altName w:val="微软雅黑"/>
    <w:panose1 w:val="02010601030101010101"/>
    <w:charset w:val="86"/>
    <w:family w:val="auto"/>
    <w:pitch w:val="default"/>
    <w:sig w:usb0="00000000" w:usb1="00000000" w:usb2="00000000" w:usb3="00000000" w:csb0="00040000" w:csb1="00000000"/>
  </w:font>
  <w:font w:name="方正小标宋简体">
    <w:altName w:val="黑体"/>
    <w:panose1 w:val="02010601030101010101"/>
    <w:charset w:val="86"/>
    <w:family w:val="script"/>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仿宋_GBK">
    <w:altName w:val="微软雅黑"/>
    <w:panose1 w:val="03000509000000000000"/>
    <w:charset w:val="86"/>
    <w:family w:val="auto"/>
    <w:pitch w:val="default"/>
    <w:sig w:usb0="00000000" w:usb1="0000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ascii="仿宋_GB2312" w:hAnsi="仿宋_GB2312" w:eastAsia="仿宋_GB2312" w:cs="仿宋_GB2312"/>
                              <w:sz w:val="24"/>
                              <w:szCs w:val="28"/>
                            </w:rPr>
                          </w:pPr>
                          <w:r>
                            <w:rPr>
                              <w:rFonts w:hint="eastAsia" w:ascii="仿宋_GB2312" w:hAnsi="仿宋_GB2312" w:eastAsia="仿宋_GB2312" w:cs="仿宋_GB2312"/>
                              <w:sz w:val="21"/>
                              <w:szCs w:val="22"/>
                            </w:rPr>
                            <w:fldChar w:fldCharType="begin"/>
                          </w:r>
                          <w:r>
                            <w:rPr>
                              <w:rFonts w:hint="eastAsia" w:ascii="仿宋_GB2312" w:hAnsi="仿宋_GB2312" w:eastAsia="仿宋_GB2312" w:cs="仿宋_GB2312"/>
                              <w:sz w:val="21"/>
                              <w:szCs w:val="22"/>
                            </w:rPr>
                            <w:instrText xml:space="preserve"> PAGE  \* MERGEFORMAT </w:instrText>
                          </w:r>
                          <w:r>
                            <w:rPr>
                              <w:rFonts w:hint="eastAsia" w:ascii="仿宋_GB2312" w:hAnsi="仿宋_GB2312" w:eastAsia="仿宋_GB2312" w:cs="仿宋_GB2312"/>
                              <w:sz w:val="21"/>
                              <w:szCs w:val="22"/>
                            </w:rPr>
                            <w:fldChar w:fldCharType="separate"/>
                          </w:r>
                          <w:r>
                            <w:rPr>
                              <w:rFonts w:hint="eastAsia" w:ascii="仿宋_GB2312" w:hAnsi="仿宋_GB2312" w:eastAsia="仿宋_GB2312" w:cs="仿宋_GB2312"/>
                              <w:sz w:val="21"/>
                              <w:szCs w:val="22"/>
                            </w:rPr>
                            <w:t>3</w:t>
                          </w:r>
                          <w:r>
                            <w:rPr>
                              <w:rFonts w:hint="eastAsia" w:ascii="仿宋_GB2312" w:hAnsi="仿宋_GB2312" w:eastAsia="仿宋_GB2312" w:cs="仿宋_GB2312"/>
                              <w:sz w:val="21"/>
                              <w:szCs w:val="22"/>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rPr>
                        <w:rFonts w:hint="eastAsia" w:ascii="仿宋_GB2312" w:hAnsi="仿宋_GB2312" w:eastAsia="仿宋_GB2312" w:cs="仿宋_GB2312"/>
                        <w:sz w:val="24"/>
                        <w:szCs w:val="28"/>
                      </w:rPr>
                    </w:pPr>
                    <w:r>
                      <w:rPr>
                        <w:rFonts w:hint="eastAsia" w:ascii="仿宋_GB2312" w:hAnsi="仿宋_GB2312" w:eastAsia="仿宋_GB2312" w:cs="仿宋_GB2312"/>
                        <w:sz w:val="21"/>
                        <w:szCs w:val="22"/>
                      </w:rPr>
                      <w:fldChar w:fldCharType="begin"/>
                    </w:r>
                    <w:r>
                      <w:rPr>
                        <w:rFonts w:hint="eastAsia" w:ascii="仿宋_GB2312" w:hAnsi="仿宋_GB2312" w:eastAsia="仿宋_GB2312" w:cs="仿宋_GB2312"/>
                        <w:sz w:val="21"/>
                        <w:szCs w:val="22"/>
                      </w:rPr>
                      <w:instrText xml:space="preserve"> PAGE  \* MERGEFORMAT </w:instrText>
                    </w:r>
                    <w:r>
                      <w:rPr>
                        <w:rFonts w:hint="eastAsia" w:ascii="仿宋_GB2312" w:hAnsi="仿宋_GB2312" w:eastAsia="仿宋_GB2312" w:cs="仿宋_GB2312"/>
                        <w:sz w:val="21"/>
                        <w:szCs w:val="22"/>
                      </w:rPr>
                      <w:fldChar w:fldCharType="separate"/>
                    </w:r>
                    <w:r>
                      <w:rPr>
                        <w:rFonts w:hint="eastAsia" w:ascii="仿宋_GB2312" w:hAnsi="仿宋_GB2312" w:eastAsia="仿宋_GB2312" w:cs="仿宋_GB2312"/>
                        <w:sz w:val="21"/>
                        <w:szCs w:val="22"/>
                      </w:rPr>
                      <w:t>3</w:t>
                    </w:r>
                    <w:r>
                      <w:rPr>
                        <w:rFonts w:hint="eastAsia" w:ascii="仿宋_GB2312" w:hAnsi="仿宋_GB2312" w:eastAsia="仿宋_GB2312" w:cs="仿宋_GB2312"/>
                        <w:sz w:val="21"/>
                        <w:szCs w:val="22"/>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652CEC"/>
    <w:multiLevelType w:val="singleLevel"/>
    <w:tmpl w:val="CF652CEC"/>
    <w:lvl w:ilvl="0" w:tentative="0">
      <w:start w:val="9"/>
      <w:numFmt w:val="chineseCounting"/>
      <w:suff w:val="nothing"/>
      <w:lvlText w:val="%1、"/>
      <w:lvlJc w:val="left"/>
      <w:rPr>
        <w:rFonts w:hint="eastAsia" w:cs="Times New Roman"/>
      </w:rPr>
    </w:lvl>
  </w:abstractNum>
  <w:abstractNum w:abstractNumId="1">
    <w:nsid w:val="1272550B"/>
    <w:multiLevelType w:val="multilevel"/>
    <w:tmpl w:val="1272550B"/>
    <w:lvl w:ilvl="0" w:tentative="0">
      <w:start w:val="1"/>
      <w:numFmt w:val="japaneseCounting"/>
      <w:lvlText w:val="%1、"/>
      <w:lvlJc w:val="left"/>
      <w:pPr>
        <w:ind w:left="1360" w:hanging="720"/>
      </w:pPr>
      <w:rPr>
        <w:rFonts w:hint="default" w:cs="Times New Roman"/>
        <w:b w:val="0"/>
      </w:rPr>
    </w:lvl>
    <w:lvl w:ilvl="1" w:tentative="0">
      <w:start w:val="1"/>
      <w:numFmt w:val="lowerLetter"/>
      <w:lvlText w:val="%2)"/>
      <w:lvlJc w:val="left"/>
      <w:pPr>
        <w:ind w:left="1480" w:hanging="420"/>
      </w:pPr>
      <w:rPr>
        <w:rFonts w:cs="Times New Roman"/>
      </w:rPr>
    </w:lvl>
    <w:lvl w:ilvl="2" w:tentative="0">
      <w:start w:val="1"/>
      <w:numFmt w:val="lowerRoman"/>
      <w:lvlText w:val="%3."/>
      <w:lvlJc w:val="right"/>
      <w:pPr>
        <w:ind w:left="1900" w:hanging="420"/>
      </w:pPr>
      <w:rPr>
        <w:rFonts w:cs="Times New Roman"/>
      </w:rPr>
    </w:lvl>
    <w:lvl w:ilvl="3" w:tentative="0">
      <w:start w:val="1"/>
      <w:numFmt w:val="decimal"/>
      <w:lvlText w:val="%4."/>
      <w:lvlJc w:val="left"/>
      <w:pPr>
        <w:ind w:left="2320" w:hanging="420"/>
      </w:pPr>
      <w:rPr>
        <w:rFonts w:cs="Times New Roman"/>
      </w:rPr>
    </w:lvl>
    <w:lvl w:ilvl="4" w:tentative="0">
      <w:start w:val="1"/>
      <w:numFmt w:val="lowerLetter"/>
      <w:lvlText w:val="%5)"/>
      <w:lvlJc w:val="left"/>
      <w:pPr>
        <w:ind w:left="2740" w:hanging="420"/>
      </w:pPr>
      <w:rPr>
        <w:rFonts w:cs="Times New Roman"/>
      </w:rPr>
    </w:lvl>
    <w:lvl w:ilvl="5" w:tentative="0">
      <w:start w:val="1"/>
      <w:numFmt w:val="lowerRoman"/>
      <w:lvlText w:val="%6."/>
      <w:lvlJc w:val="right"/>
      <w:pPr>
        <w:ind w:left="3160" w:hanging="420"/>
      </w:pPr>
      <w:rPr>
        <w:rFonts w:cs="Times New Roman"/>
      </w:rPr>
    </w:lvl>
    <w:lvl w:ilvl="6" w:tentative="0">
      <w:start w:val="1"/>
      <w:numFmt w:val="decimal"/>
      <w:lvlText w:val="%7."/>
      <w:lvlJc w:val="left"/>
      <w:pPr>
        <w:ind w:left="3580" w:hanging="420"/>
      </w:pPr>
      <w:rPr>
        <w:rFonts w:cs="Times New Roman"/>
      </w:rPr>
    </w:lvl>
    <w:lvl w:ilvl="7" w:tentative="0">
      <w:start w:val="1"/>
      <w:numFmt w:val="lowerLetter"/>
      <w:lvlText w:val="%8)"/>
      <w:lvlJc w:val="left"/>
      <w:pPr>
        <w:ind w:left="4000" w:hanging="420"/>
      </w:pPr>
      <w:rPr>
        <w:rFonts w:cs="Times New Roman"/>
      </w:rPr>
    </w:lvl>
    <w:lvl w:ilvl="8" w:tentative="0">
      <w:start w:val="1"/>
      <w:numFmt w:val="lowerRoman"/>
      <w:lvlText w:val="%9."/>
      <w:lvlJc w:val="right"/>
      <w:pPr>
        <w:ind w:left="4420" w:hanging="420"/>
      </w:pPr>
      <w:rPr>
        <w:rFonts w:cs="Times New Roman"/>
      </w:rPr>
    </w:lvl>
  </w:abstractNum>
  <w:abstractNum w:abstractNumId="2">
    <w:nsid w:val="48B20569"/>
    <w:multiLevelType w:val="singleLevel"/>
    <w:tmpl w:val="48B20569"/>
    <w:lvl w:ilvl="0" w:tentative="0">
      <w:start w:val="2"/>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EyZjhjMDljN2ZmZDI4MDM1OTczNmZkYWIwMTM0OGUifQ=="/>
  </w:docVars>
  <w:rsids>
    <w:rsidRoot w:val="6504078C"/>
    <w:rsid w:val="06D96529"/>
    <w:rsid w:val="1C2766F2"/>
    <w:rsid w:val="1C6714C6"/>
    <w:rsid w:val="2AAB6C47"/>
    <w:rsid w:val="2CE96947"/>
    <w:rsid w:val="2EC84EFC"/>
    <w:rsid w:val="3BB07B76"/>
    <w:rsid w:val="3E4169FF"/>
    <w:rsid w:val="3E741EC9"/>
    <w:rsid w:val="5A4E058C"/>
    <w:rsid w:val="5D3E75DF"/>
    <w:rsid w:val="6504078C"/>
    <w:rsid w:val="6A9E2CB4"/>
    <w:rsid w:val="6AFD77E3"/>
    <w:rsid w:val="6DA87C61"/>
    <w:rsid w:val="6E2B5BE1"/>
    <w:rsid w:val="726E39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99"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link w:val="13"/>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9"/>
    <w:unhideWhenUsed/>
    <w:qFormat/>
    <w:uiPriority w:val="9"/>
    <w:pPr>
      <w:keepNext/>
      <w:keepLines/>
      <w:spacing w:before="260" w:after="260" w:line="416" w:lineRule="auto"/>
      <w:outlineLvl w:val="1"/>
    </w:pPr>
    <w:rPr>
      <w:rFonts w:ascii="Cambria" w:hAnsi="Cambria"/>
      <w:b/>
      <w:bCs/>
      <w:sz w:val="32"/>
      <w:szCs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99"/>
    <w:pPr>
      <w:spacing w:beforeLines="30"/>
    </w:pPr>
    <w:rPr>
      <w:rFonts w:ascii="仿宋_GB2312" w:eastAsia="仿宋_GB2312"/>
      <w:kern w:val="0"/>
      <w:sz w:val="24"/>
      <w:szCs w:val="20"/>
    </w:rPr>
  </w:style>
  <w:style w:type="paragraph" w:styleId="5">
    <w:name w:val="footer"/>
    <w:basedOn w:val="1"/>
    <w:qFormat/>
    <w:uiPriority w:val="99"/>
    <w:pPr>
      <w:tabs>
        <w:tab w:val="center" w:pos="4153"/>
        <w:tab w:val="right" w:pos="8306"/>
      </w:tabs>
      <w:snapToGrid w:val="0"/>
      <w:jc w:val="left"/>
    </w:pPr>
    <w:rPr>
      <w:rFonts w:ascii="Calibri" w:hAnsi="Calibri"/>
      <w:kern w:val="0"/>
      <w:sz w:val="18"/>
      <w:szCs w:val="20"/>
    </w:rPr>
  </w:style>
  <w:style w:type="paragraph" w:styleId="6">
    <w:name w:val="header"/>
    <w:basedOn w:val="1"/>
    <w:semiHidden/>
    <w:qFormat/>
    <w:uiPriority w:val="99"/>
    <w:pPr>
      <w:pBdr>
        <w:bottom w:val="single" w:color="auto" w:sz="6" w:space="1"/>
      </w:pBdr>
      <w:tabs>
        <w:tab w:val="center" w:pos="4153"/>
        <w:tab w:val="right" w:pos="8306"/>
      </w:tabs>
      <w:snapToGrid w:val="0"/>
      <w:jc w:val="center"/>
    </w:pPr>
    <w:rPr>
      <w:rFonts w:ascii="Calibri" w:hAnsi="Calibri"/>
      <w:kern w:val="0"/>
      <w:sz w:val="18"/>
      <w:szCs w:val="20"/>
    </w:rPr>
  </w:style>
  <w:style w:type="paragraph" w:styleId="7">
    <w:name w:val="toc 1"/>
    <w:basedOn w:val="1"/>
    <w:next w:val="1"/>
    <w:unhideWhenUsed/>
    <w:qFormat/>
    <w:uiPriority w:val="39"/>
    <w:pPr>
      <w:spacing w:before="120"/>
      <w:jc w:val="left"/>
    </w:pPr>
    <w:rPr>
      <w:rFonts w:ascii="等线" w:eastAsia="等线"/>
      <w:b/>
      <w:bCs/>
      <w:i/>
      <w:iCs/>
      <w:sz w:val="24"/>
    </w:rPr>
  </w:style>
  <w:style w:type="paragraph" w:styleId="8">
    <w:name w:val="toc 2"/>
    <w:basedOn w:val="1"/>
    <w:next w:val="1"/>
    <w:unhideWhenUsed/>
    <w:qFormat/>
    <w:uiPriority w:val="39"/>
    <w:pPr>
      <w:spacing w:before="120"/>
      <w:ind w:left="300"/>
      <w:jc w:val="left"/>
    </w:pPr>
    <w:rPr>
      <w:rFonts w:ascii="等线" w:eastAsia="等线"/>
      <w:b/>
      <w:bCs/>
      <w:sz w:val="22"/>
      <w:szCs w:val="22"/>
    </w:rPr>
  </w:style>
  <w:style w:type="character" w:styleId="11">
    <w:name w:val="Strong"/>
    <w:basedOn w:val="10"/>
    <w:qFormat/>
    <w:uiPriority w:val="99"/>
    <w:rPr>
      <w:rFonts w:cs="Times New Roman"/>
      <w:b/>
    </w:rPr>
  </w:style>
  <w:style w:type="character" w:styleId="12">
    <w:name w:val="Hyperlink"/>
    <w:unhideWhenUsed/>
    <w:qFormat/>
    <w:uiPriority w:val="99"/>
    <w:rPr>
      <w:color w:val="0000FF"/>
      <w:u w:val="single"/>
    </w:rPr>
  </w:style>
  <w:style w:type="character" w:customStyle="1" w:styleId="13">
    <w:name w:val=" Char Char6"/>
    <w:basedOn w:val="10"/>
    <w:link w:val="2"/>
    <w:qFormat/>
    <w:locked/>
    <w:uiPriority w:val="9"/>
    <w:rPr>
      <w:b/>
      <w:bCs/>
      <w:kern w:val="44"/>
      <w:sz w:val="44"/>
      <w:szCs w:val="44"/>
    </w:rPr>
  </w:style>
  <w:style w:type="character" w:customStyle="1" w:styleId="14">
    <w:name w:val=" Char Char5"/>
    <w:basedOn w:val="10"/>
    <w:link w:val="3"/>
    <w:qFormat/>
    <w:locked/>
    <w:uiPriority w:val="9"/>
    <w:rPr>
      <w:rFonts w:ascii="Cambria" w:hAnsi="Cambria"/>
      <w:b/>
      <w:bCs/>
      <w:sz w:val="32"/>
      <w:szCs w:val="32"/>
    </w:rPr>
  </w:style>
  <w:style w:type="paragraph" w:customStyle="1" w:styleId="15">
    <w:name w:val="List Paragraph"/>
    <w:basedOn w:val="1"/>
    <w:qFormat/>
    <w:uiPriority w:val="34"/>
    <w:pPr>
      <w:ind w:firstLine="420" w:firstLineChars="200"/>
    </w:pPr>
  </w:style>
  <w:style w:type="paragraph" w:customStyle="1" w:styleId="16">
    <w:name w:val="Default"/>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 w:type="paragraph" w:customStyle="1" w:styleId="17">
    <w:name w:val="仿宋"/>
    <w:basedOn w:val="18"/>
    <w:qFormat/>
    <w:uiPriority w:val="99"/>
    <w:pPr>
      <w:spacing w:line="592" w:lineRule="exact"/>
      <w:ind w:firstLine="200" w:firstLineChars="200"/>
    </w:pPr>
  </w:style>
  <w:style w:type="paragraph" w:customStyle="1" w:styleId="18">
    <w:name w:val="正文基准"/>
    <w:qFormat/>
    <w:uiPriority w:val="99"/>
    <w:pPr>
      <w:widowControl w:val="0"/>
      <w:overflowPunct w:val="0"/>
      <w:jc w:val="both"/>
    </w:pPr>
    <w:rPr>
      <w:rFonts w:ascii="Times New Roman" w:hAnsi="Times New Roman" w:eastAsia="方正仿宋简体" w:cs="Times New Roman"/>
      <w:b/>
      <w:bCs/>
      <w:kern w:val="2"/>
      <w:sz w:val="32"/>
      <w:szCs w:val="32"/>
      <w:lang w:val="en-US" w:eastAsia="zh-CN" w:bidi="ar-SA"/>
    </w:rPr>
  </w:style>
  <w:style w:type="character" w:customStyle="1" w:styleId="19">
    <w:name w:val="Heading 2 Char"/>
    <w:basedOn w:val="10"/>
    <w:link w:val="3"/>
    <w:qFormat/>
    <w:locked/>
    <w:uiPriority w:val="99"/>
    <w:rPr>
      <w:rFonts w:ascii="Cambria" w:hAnsi="Cambria" w:cs="Cambria"/>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3.bin"/><Relationship Id="rId8" Type="http://schemas.openxmlformats.org/officeDocument/2006/relationships/image" Target="media/image2.emf"/><Relationship Id="rId7" Type="http://schemas.openxmlformats.org/officeDocument/2006/relationships/oleObject" Target="embeddings/oleObject2.bin"/><Relationship Id="rId6" Type="http://schemas.openxmlformats.org/officeDocument/2006/relationships/image" Target="media/image1.e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footer" Target="footer1.xml"/><Relationship Id="rId21" Type="http://schemas.openxmlformats.org/officeDocument/2006/relationships/fontTable" Target="fontTable.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7.emf"/><Relationship Id="rId17" Type="http://schemas.openxmlformats.org/officeDocument/2006/relationships/oleObject" Target="embeddings/oleObject7.bin"/><Relationship Id="rId16" Type="http://schemas.openxmlformats.org/officeDocument/2006/relationships/image" Target="media/image6.emf"/><Relationship Id="rId15" Type="http://schemas.openxmlformats.org/officeDocument/2006/relationships/oleObject" Target="embeddings/oleObject6.bin"/><Relationship Id="rId14" Type="http://schemas.openxmlformats.org/officeDocument/2006/relationships/image" Target="media/image5.emf"/><Relationship Id="rId13" Type="http://schemas.openxmlformats.org/officeDocument/2006/relationships/oleObject" Target="embeddings/oleObject5.bin"/><Relationship Id="rId12" Type="http://schemas.openxmlformats.org/officeDocument/2006/relationships/image" Target="media/image4.emf"/><Relationship Id="rId11" Type="http://schemas.openxmlformats.org/officeDocument/2006/relationships/oleObject" Target="embeddings/oleObject4.bin"/><Relationship Id="rId10" Type="http://schemas.openxmlformats.org/officeDocument/2006/relationships/image" Target="media/image3.e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Info spid="_x0000_s1027"/>
    <customShpInfo spid="_x0000_s1028"/>
    <customShpInfo spid="_x0000_s1029"/>
    <customShpInfo spid="_x0000_s1030"/>
    <customShpInfo spid="_x0000_s1031"/>
    <customShpInfo spid="_x0000_s103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7740</Words>
  <Characters>8633</Characters>
  <Lines>0</Lines>
  <Paragraphs>0</Paragraphs>
  <TotalTime>7</TotalTime>
  <ScaleCrop>false</ScaleCrop>
  <LinksUpToDate>false</LinksUpToDate>
  <CharactersWithSpaces>8700</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2021-09-08T03:29:00Z</dcterms:created>
  <dc:creator>Administrator</dc:creator>
  <cp:lastModifiedBy>Master'霖</cp:lastModifiedBy>
  <dcterms:modified xsi:type="dcterms:W3CDTF">2022-05-30T02:18:33Z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9445F0CECAD1421DBC4853A7DE550859</vt:lpwstr>
  </property>
</Properties>
</file>